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90" w:rsidRPr="0087460A" w:rsidRDefault="00046E90" w:rsidP="00046E90">
      <w:pPr>
        <w:jc w:val="center"/>
        <w:rPr>
          <w:b/>
        </w:rPr>
      </w:pPr>
      <w:r w:rsidRPr="0087460A">
        <w:rPr>
          <w:b/>
        </w:rPr>
        <w:t>АДМИНИСТРАЦИЯ КУДРЯШОВСКОГО СЕЛЬСОВЕТА</w:t>
      </w:r>
    </w:p>
    <w:p w:rsidR="00046E90" w:rsidRPr="0087460A" w:rsidRDefault="00046E90" w:rsidP="00046E90">
      <w:pPr>
        <w:jc w:val="center"/>
      </w:pPr>
      <w:r w:rsidRPr="0087460A">
        <w:t>НОВОСИБИРСКОГО РАЙОНА НОВОСИБИРСКОЙ ОБЛАСТИ</w:t>
      </w:r>
    </w:p>
    <w:p w:rsidR="00046E90" w:rsidRDefault="00046E90" w:rsidP="00046E90">
      <w:pPr>
        <w:jc w:val="center"/>
        <w:rPr>
          <w:b/>
        </w:rPr>
      </w:pPr>
    </w:p>
    <w:p w:rsidR="00046E90" w:rsidRPr="0087460A" w:rsidRDefault="00046E90" w:rsidP="00046E90">
      <w:pPr>
        <w:jc w:val="center"/>
        <w:rPr>
          <w:b/>
        </w:rPr>
      </w:pPr>
      <w:r w:rsidRPr="0087460A">
        <w:rPr>
          <w:b/>
        </w:rPr>
        <w:t>ПОСТАНОВЛЕНИЕ</w:t>
      </w:r>
    </w:p>
    <w:p w:rsidR="00046E90" w:rsidRDefault="00046E90" w:rsidP="00046E90">
      <w:pPr>
        <w:jc w:val="center"/>
      </w:pPr>
    </w:p>
    <w:p w:rsidR="00046E90" w:rsidRPr="0087460A" w:rsidRDefault="00046E90" w:rsidP="00046E90">
      <w:pPr>
        <w:jc w:val="center"/>
      </w:pPr>
      <w:proofErr w:type="spellStart"/>
      <w:r w:rsidRPr="0087460A">
        <w:t>д.п</w:t>
      </w:r>
      <w:proofErr w:type="gramStart"/>
      <w:r w:rsidRPr="0087460A">
        <w:t>.К</w:t>
      </w:r>
      <w:proofErr w:type="gramEnd"/>
      <w:r w:rsidRPr="0087460A">
        <w:t>удряшовский</w:t>
      </w:r>
      <w:proofErr w:type="spellEnd"/>
    </w:p>
    <w:p w:rsidR="00046E90" w:rsidRPr="0087460A" w:rsidRDefault="00046E90" w:rsidP="00046E90">
      <w:pPr>
        <w:tabs>
          <w:tab w:val="left" w:pos="708"/>
        </w:tabs>
        <w:ind w:left="720" w:right="141"/>
        <w:outlineLvl w:val="2"/>
        <w:rPr>
          <w:sz w:val="32"/>
          <w:szCs w:val="32"/>
        </w:rPr>
      </w:pPr>
    </w:p>
    <w:p w:rsidR="00046E90" w:rsidRPr="0087460A" w:rsidRDefault="00046E90" w:rsidP="00046E90">
      <w:pPr>
        <w:rPr>
          <w:sz w:val="20"/>
          <w:szCs w:val="20"/>
        </w:rPr>
      </w:pPr>
    </w:p>
    <w:p w:rsidR="00046E90" w:rsidRPr="0087460A" w:rsidRDefault="00046E90" w:rsidP="00046E90">
      <w:pPr>
        <w:autoSpaceDE w:val="0"/>
        <w:autoSpaceDN w:val="0"/>
        <w:adjustRightInd w:val="0"/>
        <w:spacing w:line="240" w:lineRule="atLeast"/>
        <w:rPr>
          <w:rFonts w:cs="Tms Rmn"/>
          <w:bCs/>
        </w:rPr>
      </w:pPr>
      <w:r>
        <w:rPr>
          <w:rFonts w:cs="Tms Rmn"/>
          <w:bCs/>
        </w:rPr>
        <w:t>«</w:t>
      </w:r>
      <w:r w:rsidR="00676F10">
        <w:rPr>
          <w:rFonts w:cs="Tms Rmn"/>
          <w:bCs/>
        </w:rPr>
        <w:t>15</w:t>
      </w:r>
      <w:r>
        <w:rPr>
          <w:rFonts w:cs="Tms Rmn"/>
          <w:bCs/>
        </w:rPr>
        <w:t>»</w:t>
      </w:r>
      <w:r w:rsidR="00676F10">
        <w:rPr>
          <w:rFonts w:cs="Tms Rmn"/>
          <w:bCs/>
        </w:rPr>
        <w:t xml:space="preserve"> апреля</w:t>
      </w:r>
      <w:r>
        <w:rPr>
          <w:rFonts w:cs="Tms Rmn"/>
          <w:bCs/>
        </w:rPr>
        <w:t xml:space="preserve"> 2015</w:t>
      </w:r>
      <w:r w:rsidRPr="0087460A">
        <w:rPr>
          <w:rFonts w:cs="Tms Rmn"/>
          <w:bCs/>
        </w:rPr>
        <w:t xml:space="preserve">г.                                                    </w:t>
      </w:r>
      <w:r w:rsidR="00676F10">
        <w:rPr>
          <w:rFonts w:cs="Tms Rmn"/>
          <w:bCs/>
        </w:rPr>
        <w:t xml:space="preserve">               </w:t>
      </w:r>
      <w:r w:rsidRPr="0087460A">
        <w:rPr>
          <w:rFonts w:cs="Tms Rmn"/>
          <w:bCs/>
        </w:rPr>
        <w:t xml:space="preserve">         </w:t>
      </w:r>
      <w:r>
        <w:rPr>
          <w:rFonts w:cs="Tms Rmn"/>
          <w:bCs/>
        </w:rPr>
        <w:t xml:space="preserve">               </w:t>
      </w:r>
      <w:r w:rsidR="00676F10">
        <w:rPr>
          <w:rFonts w:cs="Tms Rmn"/>
          <w:bCs/>
        </w:rPr>
        <w:t xml:space="preserve">        </w:t>
      </w:r>
      <w:r>
        <w:rPr>
          <w:rFonts w:cs="Tms Rmn"/>
          <w:bCs/>
        </w:rPr>
        <w:t xml:space="preserve"> </w:t>
      </w:r>
      <w:r w:rsidRPr="0087460A">
        <w:rPr>
          <w:rFonts w:cs="Tms Rmn"/>
          <w:bCs/>
        </w:rPr>
        <w:t xml:space="preserve">   №</w:t>
      </w:r>
      <w:r w:rsidR="00676F10">
        <w:rPr>
          <w:rFonts w:cs="Tms Rmn"/>
          <w:bCs/>
        </w:rPr>
        <w:t xml:space="preserve">109 </w:t>
      </w:r>
    </w:p>
    <w:p w:rsidR="00046E90" w:rsidRPr="0087460A" w:rsidRDefault="00046E90" w:rsidP="00046E90">
      <w:pPr>
        <w:autoSpaceDE w:val="0"/>
        <w:autoSpaceDN w:val="0"/>
        <w:adjustRightInd w:val="0"/>
        <w:spacing w:line="240" w:lineRule="atLeast"/>
        <w:rPr>
          <w:rFonts w:cs="Tms Rmn"/>
          <w:b/>
          <w:bCs/>
        </w:rPr>
      </w:pPr>
    </w:p>
    <w:p w:rsidR="00046E90" w:rsidRDefault="00046E90" w:rsidP="00046E90">
      <w:pPr>
        <w:autoSpaceDE w:val="0"/>
        <w:autoSpaceDN w:val="0"/>
        <w:adjustRightInd w:val="0"/>
        <w:jc w:val="both"/>
        <w:rPr>
          <w:b/>
        </w:rPr>
      </w:pPr>
      <w:r>
        <w:rPr>
          <w:b/>
          <w:color w:val="auto"/>
        </w:rPr>
        <w:t xml:space="preserve">Об утверждении </w:t>
      </w:r>
      <w:r w:rsidRPr="00046E90">
        <w:rPr>
          <w:b/>
        </w:rPr>
        <w:t>Правил присвоения,</w:t>
      </w:r>
    </w:p>
    <w:p w:rsidR="00046E90" w:rsidRPr="0087460A" w:rsidRDefault="00046E90" w:rsidP="00046E90">
      <w:pPr>
        <w:autoSpaceDE w:val="0"/>
        <w:autoSpaceDN w:val="0"/>
        <w:adjustRightInd w:val="0"/>
        <w:jc w:val="both"/>
        <w:rPr>
          <w:b/>
        </w:rPr>
      </w:pPr>
      <w:r w:rsidRPr="00046E90">
        <w:rPr>
          <w:b/>
        </w:rPr>
        <w:t>изменения и аннулирования адресов</w:t>
      </w:r>
    </w:p>
    <w:p w:rsidR="00046E90" w:rsidRPr="0087460A" w:rsidRDefault="00046E90" w:rsidP="00046E90">
      <w:pPr>
        <w:autoSpaceDE w:val="0"/>
        <w:autoSpaceDN w:val="0"/>
        <w:adjustRightInd w:val="0"/>
        <w:spacing w:line="240" w:lineRule="atLeast"/>
      </w:pPr>
    </w:p>
    <w:p w:rsidR="00046E90" w:rsidRPr="0087460A" w:rsidRDefault="00046E90" w:rsidP="00046E90">
      <w:pPr>
        <w:jc w:val="both"/>
        <w:rPr>
          <w:color w:val="auto"/>
        </w:rPr>
      </w:pPr>
      <w:r w:rsidRPr="0087460A">
        <w:tab/>
        <w:t>В</w:t>
      </w:r>
      <w:r>
        <w:t xml:space="preserve"> целях приведения муниципального правового акта в соответствие</w:t>
      </w:r>
      <w:r w:rsidRPr="0087460A">
        <w:t xml:space="preserve"> с</w:t>
      </w:r>
      <w:r>
        <w:t xml:space="preserve"> законодательством Российской Федерации, руководствуясь</w:t>
      </w:r>
      <w:r w:rsidRPr="0087460A">
        <w:t xml:space="preserve"> Федеральным законом от 27.07.2010 № 210-ФЗ «Об организации предоставления государственных  и муниципальных услу</w:t>
      </w:r>
      <w:r w:rsidRPr="0087460A">
        <w:rPr>
          <w:color w:val="auto"/>
        </w:rPr>
        <w:t xml:space="preserve">г», </w:t>
      </w:r>
      <w:r w:rsidRPr="0087460A">
        <w:t xml:space="preserve">п. </w:t>
      </w:r>
      <w:r>
        <w:t>5</w:t>
      </w:r>
      <w:r w:rsidRPr="0087460A">
        <w:t xml:space="preserve"> постановления Правительства </w:t>
      </w:r>
      <w:r>
        <w:t>Российской Федерации от 19 ноября 2014г. «1221 «Об утверждении Правил присвоения, изменения и аннулирования адресов»</w:t>
      </w:r>
    </w:p>
    <w:p w:rsidR="00046E90" w:rsidRPr="0087460A" w:rsidRDefault="00046E90" w:rsidP="00046E90">
      <w:pPr>
        <w:tabs>
          <w:tab w:val="left" w:pos="0"/>
        </w:tabs>
        <w:autoSpaceDE w:val="0"/>
        <w:autoSpaceDN w:val="0"/>
        <w:adjustRightInd w:val="0"/>
        <w:spacing w:line="240" w:lineRule="atLeast"/>
        <w:ind w:hanging="708"/>
        <w:jc w:val="both"/>
      </w:pPr>
      <w:r w:rsidRPr="0087460A">
        <w:t xml:space="preserve">         </w:t>
      </w:r>
      <w:r w:rsidRPr="0087460A">
        <w:tab/>
      </w:r>
      <w:r w:rsidRPr="0087460A">
        <w:tab/>
      </w:r>
    </w:p>
    <w:p w:rsidR="00046E90" w:rsidRPr="0087460A" w:rsidRDefault="00046E90" w:rsidP="00046E9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87460A">
        <w:t>ПОСТАНОВЛЯЮ:</w:t>
      </w:r>
    </w:p>
    <w:p w:rsidR="00046E90" w:rsidRPr="0087460A" w:rsidRDefault="00046E90" w:rsidP="00046E90">
      <w:pPr>
        <w:jc w:val="both"/>
      </w:pPr>
      <w:r>
        <w:t xml:space="preserve">         </w:t>
      </w:r>
      <w:r w:rsidRPr="0087460A">
        <w:t>1.</w:t>
      </w:r>
      <w:r>
        <w:t xml:space="preserve">   </w:t>
      </w:r>
      <w:r w:rsidRPr="0087460A">
        <w:t xml:space="preserve">Утвердить </w:t>
      </w:r>
      <w:r>
        <w:t>Правила присвоения, изменения и аннулирования адресов объектов недвижимости.</w:t>
      </w:r>
    </w:p>
    <w:p w:rsidR="00046E90" w:rsidRPr="0087460A" w:rsidRDefault="00046E90" w:rsidP="00046E90">
      <w:pPr>
        <w:ind w:firstLine="568"/>
        <w:jc w:val="both"/>
      </w:pPr>
      <w:r w:rsidRPr="0087460A">
        <w:t xml:space="preserve">2. </w:t>
      </w:r>
      <w:r>
        <w:t xml:space="preserve">  </w:t>
      </w:r>
      <w:r w:rsidRPr="0087460A">
        <w:t>Опубликовать настоящее постановление в печатном средстве массовой информации «</w:t>
      </w:r>
      <w:proofErr w:type="spellStart"/>
      <w:r w:rsidRPr="0087460A">
        <w:t>Кудряшовский</w:t>
      </w:r>
      <w:proofErr w:type="spellEnd"/>
      <w:r w:rsidRPr="0087460A">
        <w:t xml:space="preserve"> Бюллетень» и разместить на официальном сайте администрации </w:t>
      </w:r>
      <w:proofErr w:type="spellStart"/>
      <w:r w:rsidRPr="0087460A">
        <w:t>Кудряшовского</w:t>
      </w:r>
      <w:proofErr w:type="spellEnd"/>
      <w:r w:rsidRPr="0087460A">
        <w:t xml:space="preserve"> сельсовета в сети Интернет. </w:t>
      </w:r>
    </w:p>
    <w:p w:rsidR="00046E90" w:rsidRDefault="00046E90" w:rsidP="00046E90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       </w:t>
      </w:r>
      <w:r w:rsidRPr="0087460A">
        <w:rPr>
          <w:color w:val="auto"/>
        </w:rPr>
        <w:t xml:space="preserve">3. </w:t>
      </w:r>
      <w:r>
        <w:rPr>
          <w:color w:val="auto"/>
        </w:rPr>
        <w:t xml:space="preserve">   </w:t>
      </w:r>
      <w:proofErr w:type="gramStart"/>
      <w:r w:rsidRPr="0087460A">
        <w:rPr>
          <w:color w:val="auto"/>
        </w:rPr>
        <w:t>Контроль за</w:t>
      </w:r>
      <w:proofErr w:type="gramEnd"/>
      <w:r w:rsidRPr="0087460A">
        <w:rPr>
          <w:color w:val="auto"/>
        </w:rPr>
        <w:t xml:space="preserve"> исполнением постановления возложить на заместителя главы администрации </w:t>
      </w:r>
      <w:proofErr w:type="spellStart"/>
      <w:r w:rsidRPr="0087460A">
        <w:rPr>
          <w:color w:val="auto"/>
        </w:rPr>
        <w:t>Кудряшовского</w:t>
      </w:r>
      <w:proofErr w:type="spellEnd"/>
      <w:r w:rsidRPr="0087460A">
        <w:rPr>
          <w:color w:val="auto"/>
        </w:rPr>
        <w:t xml:space="preserve"> сельсовета </w:t>
      </w:r>
      <w:r>
        <w:rPr>
          <w:color w:val="auto"/>
        </w:rPr>
        <w:t>Зырянову Е.Л.</w:t>
      </w:r>
    </w:p>
    <w:p w:rsidR="00046E90" w:rsidRDefault="00046E90" w:rsidP="00046E90">
      <w:pPr>
        <w:autoSpaceDE w:val="0"/>
        <w:autoSpaceDN w:val="0"/>
        <w:adjustRightInd w:val="0"/>
        <w:jc w:val="both"/>
        <w:rPr>
          <w:color w:val="auto"/>
        </w:rPr>
      </w:pPr>
    </w:p>
    <w:p w:rsidR="00046E90" w:rsidRPr="0087460A" w:rsidRDefault="00046E90" w:rsidP="00046E90">
      <w:pPr>
        <w:autoSpaceDE w:val="0"/>
        <w:autoSpaceDN w:val="0"/>
        <w:adjustRightInd w:val="0"/>
        <w:jc w:val="both"/>
        <w:rPr>
          <w:color w:val="auto"/>
        </w:rPr>
      </w:pPr>
    </w:p>
    <w:p w:rsidR="00046E90" w:rsidRPr="0087460A" w:rsidRDefault="00046E90" w:rsidP="00046E90">
      <w:pPr>
        <w:ind w:firstLine="568"/>
        <w:jc w:val="both"/>
      </w:pPr>
    </w:p>
    <w:p w:rsidR="00046E90" w:rsidRPr="0087460A" w:rsidRDefault="00046E90" w:rsidP="00046E90">
      <w:pPr>
        <w:widowControl w:val="0"/>
        <w:autoSpaceDE w:val="0"/>
        <w:autoSpaceDN w:val="0"/>
        <w:adjustRightInd w:val="0"/>
        <w:rPr>
          <w:color w:val="auto"/>
        </w:rPr>
      </w:pPr>
      <w:r w:rsidRPr="0087460A">
        <w:rPr>
          <w:color w:val="auto"/>
        </w:rPr>
        <w:t xml:space="preserve">Глава </w:t>
      </w:r>
      <w:proofErr w:type="spellStart"/>
      <w:r w:rsidRPr="0087460A">
        <w:rPr>
          <w:color w:val="auto"/>
        </w:rPr>
        <w:t>Кудряшовского</w:t>
      </w:r>
      <w:proofErr w:type="spellEnd"/>
      <w:r w:rsidRPr="0087460A">
        <w:rPr>
          <w:color w:val="auto"/>
        </w:rPr>
        <w:t xml:space="preserve"> сельсовета                                                      С.А.</w:t>
      </w:r>
      <w:r>
        <w:rPr>
          <w:color w:val="auto"/>
        </w:rPr>
        <w:t xml:space="preserve"> </w:t>
      </w:r>
      <w:r w:rsidRPr="0087460A">
        <w:rPr>
          <w:color w:val="auto"/>
        </w:rPr>
        <w:t>Карелин</w:t>
      </w:r>
    </w:p>
    <w:p w:rsidR="00046E90" w:rsidRPr="0087460A" w:rsidRDefault="00046E90" w:rsidP="00046E90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46E90" w:rsidRPr="0087460A" w:rsidRDefault="00046E90" w:rsidP="00046E90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46E90" w:rsidRPr="0087460A" w:rsidRDefault="00046E90" w:rsidP="00046E90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46E90" w:rsidRPr="0087460A" w:rsidRDefault="00046E90" w:rsidP="00046E90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46E90" w:rsidRPr="0087460A" w:rsidRDefault="00046E90" w:rsidP="00046E90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46E90" w:rsidRPr="0087460A" w:rsidRDefault="00046E90" w:rsidP="00046E90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46E90" w:rsidRDefault="00046E90" w:rsidP="00046E90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46E90" w:rsidRDefault="00046E90" w:rsidP="00046E90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46E90" w:rsidRDefault="00046E90" w:rsidP="00046E90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46E90" w:rsidRPr="0087460A" w:rsidRDefault="00046E90" w:rsidP="00046E90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46E90" w:rsidRPr="0087460A" w:rsidRDefault="00046E90" w:rsidP="00046E90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46E90" w:rsidRPr="0087460A" w:rsidRDefault="00046E90" w:rsidP="00046E90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46E90" w:rsidRPr="0087460A" w:rsidRDefault="00046E90" w:rsidP="00046E90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46E90" w:rsidRPr="0087460A" w:rsidRDefault="00046E90" w:rsidP="00046E90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Винтер В.В.</w:t>
      </w:r>
    </w:p>
    <w:p w:rsidR="00046E90" w:rsidRPr="0087460A" w:rsidRDefault="00046E90" w:rsidP="00046E90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  <w:r w:rsidRPr="0087460A">
        <w:rPr>
          <w:color w:val="auto"/>
          <w:sz w:val="20"/>
          <w:szCs w:val="20"/>
        </w:rPr>
        <w:t>2939-942</w:t>
      </w:r>
    </w:p>
    <w:p w:rsidR="001B3152" w:rsidRPr="001B3152" w:rsidRDefault="001B3152" w:rsidP="001B315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lastRenderedPageBreak/>
        <w:t>УТВ</w:t>
      </w:r>
      <w:bookmarkStart w:id="0" w:name="_GoBack"/>
      <w:bookmarkEnd w:id="0"/>
      <w:r w:rsidRPr="001B3152">
        <w:rPr>
          <w:rFonts w:ascii="Times New Roman" w:hAnsi="Times New Roman" w:cs="Times New Roman"/>
          <w:sz w:val="28"/>
          <w:szCs w:val="28"/>
        </w:rPr>
        <w:t>ЕРЖДЕНЫ</w:t>
      </w:r>
    </w:p>
    <w:p w:rsidR="001B3152" w:rsidRDefault="001B3152" w:rsidP="001B315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B3152" w:rsidRPr="001B3152" w:rsidRDefault="001B3152" w:rsidP="001B315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3152" w:rsidRPr="001B3152" w:rsidRDefault="001B3152" w:rsidP="001B315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1B3152" w:rsidRPr="001B3152" w:rsidRDefault="001B3152" w:rsidP="001B315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B3152" w:rsidRPr="001B3152" w:rsidRDefault="001B3152" w:rsidP="001B315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«</w:t>
      </w:r>
      <w:r w:rsidR="00676F10">
        <w:rPr>
          <w:rFonts w:ascii="Times New Roman" w:hAnsi="Times New Roman" w:cs="Times New Roman"/>
          <w:sz w:val="28"/>
          <w:szCs w:val="28"/>
        </w:rPr>
        <w:t>15</w:t>
      </w:r>
      <w:r w:rsidRPr="001B3152">
        <w:rPr>
          <w:rFonts w:ascii="Times New Roman" w:hAnsi="Times New Roman" w:cs="Times New Roman"/>
          <w:sz w:val="28"/>
          <w:szCs w:val="28"/>
        </w:rPr>
        <w:t>»</w:t>
      </w:r>
      <w:r w:rsidR="00676F1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B3152">
        <w:rPr>
          <w:rFonts w:ascii="Times New Roman" w:hAnsi="Times New Roman" w:cs="Times New Roman"/>
          <w:sz w:val="28"/>
          <w:szCs w:val="28"/>
        </w:rPr>
        <w:t>2015г.</w:t>
      </w:r>
      <w:r w:rsidR="00676F10">
        <w:rPr>
          <w:rFonts w:ascii="Times New Roman" w:hAnsi="Times New Roman" w:cs="Times New Roman"/>
          <w:sz w:val="28"/>
          <w:szCs w:val="28"/>
        </w:rPr>
        <w:t xml:space="preserve"> №109</w:t>
      </w:r>
    </w:p>
    <w:p w:rsidR="001B3152" w:rsidRPr="001B3152" w:rsidRDefault="001B3152" w:rsidP="001B315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3152" w:rsidRPr="001B3152" w:rsidRDefault="001B3152" w:rsidP="001B31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1B3152" w:rsidRPr="001B3152" w:rsidRDefault="001B3152" w:rsidP="001B31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ПРИСВОЕНИЯ, ИЗМЕНЕНИЯ И АННУЛИРОВАНИЯ АДРЕСОВ</w:t>
      </w:r>
    </w:p>
    <w:p w:rsidR="001B3152" w:rsidRPr="001B3152" w:rsidRDefault="001B3152" w:rsidP="001B3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3152" w:rsidRPr="001B3152" w:rsidRDefault="001B3152" w:rsidP="001B315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152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152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lastRenderedPageBreak/>
        <w:t>4. Присвоение, изменение и аннулирование адресов осуществляется без взимания платы.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1B3152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152" w:rsidRPr="001B3152" w:rsidRDefault="001B3152" w:rsidP="001B315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</w:t>
      </w:r>
    </w:p>
    <w:p w:rsidR="001B3152" w:rsidRPr="001B3152" w:rsidRDefault="001B3152" w:rsidP="001B3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>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  <w:proofErr w:type="gramEnd"/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</w:t>
      </w:r>
      <w:hyperlink w:anchor="Par82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9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5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 w:rsidRPr="001B3152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7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152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8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lastRenderedPageBreak/>
        <w:t>б) в отношении зданий, сооружений и объектов незавершенного строительства в случаях: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152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9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hyperlink r:id="rId10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1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2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 w:rsidRPr="001B3152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3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 xml:space="preserve"> реестра.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4"/>
      <w:bookmarkEnd w:id="4"/>
      <w:r w:rsidRPr="001B3152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1B3152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6"/>
      <w:bookmarkEnd w:id="6"/>
      <w:r w:rsidRPr="001B3152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4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6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частях 4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5 статьи 24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1"/>
      <w:bookmarkEnd w:id="7"/>
      <w:r w:rsidRPr="001B3152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lastRenderedPageBreak/>
        <w:t>21. Решение уполномоченного органа о присвоении объекту адресации адреса принимается одновременно: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8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19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22. Решение уполномоченного органа о присвоении объекту адресации адреса содержит: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23. Решение уполномоченного органа об аннулировании адреса объекта адресации содержит: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lastRenderedPageBreak/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2"/>
      <w:bookmarkEnd w:id="8"/>
      <w:r w:rsidRPr="001B3152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28. Заявление составляется лицами, указанными в </w:t>
      </w:r>
      <w:hyperlink w:anchor="Par82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пункте 27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заявитель), по </w:t>
      </w:r>
      <w:hyperlink r:id="rId20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1B3152">
        <w:rPr>
          <w:rFonts w:ascii="Times New Roman" w:hAnsi="Times New Roman" w:cs="Times New Roman"/>
          <w:sz w:val="28"/>
          <w:szCs w:val="28"/>
        </w:rPr>
        <w:t>, устанавливаемой Министерством финансов Российской Федерации.</w:t>
      </w:r>
    </w:p>
    <w:p w:rsidR="001B3152" w:rsidRPr="001B3152" w:rsidRDefault="001B3152" w:rsidP="001B3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Правительства РФ от 24.04.2015 N 387)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9"/>
      <w:bookmarkEnd w:id="9"/>
      <w:r w:rsidRPr="001B3152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22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представители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3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152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4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lastRenderedPageBreak/>
        <w:t xml:space="preserve">31. 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5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6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152">
        <w:rPr>
          <w:rFonts w:ascii="Times New Roman" w:hAnsi="Times New Roman" w:cs="Times New Roman"/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</w:t>
      </w:r>
      <w:r w:rsidRPr="001B3152">
        <w:rPr>
          <w:rFonts w:ascii="Times New Roman" w:hAnsi="Times New Roman" w:cs="Times New Roman"/>
          <w:sz w:val="28"/>
          <w:szCs w:val="28"/>
        </w:rPr>
        <w:lastRenderedPageBreak/>
        <w:t>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3"/>
      <w:bookmarkEnd w:id="10"/>
      <w:r w:rsidRPr="001B3152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45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14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46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14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 xml:space="preserve">Уполномоченные органы запрашивают документы, указанные в </w:t>
      </w:r>
      <w:hyperlink w:anchor="Par103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03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</w:t>
      </w:r>
      <w:hyperlink w:anchor="Par103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36. Если заявление и документы, указанные в </w:t>
      </w:r>
      <w:hyperlink w:anchor="Par103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</w:t>
      </w:r>
      <w:hyperlink w:anchor="Par103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152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ar103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152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03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03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1"/>
      <w:bookmarkEnd w:id="11"/>
      <w:r w:rsidRPr="001B3152">
        <w:rPr>
          <w:rFonts w:ascii="Times New Roman" w:hAnsi="Times New Roman" w:cs="Times New Roman"/>
          <w:sz w:val="28"/>
          <w:szCs w:val="28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2"/>
      <w:bookmarkEnd w:id="12"/>
      <w:r w:rsidRPr="001B3152">
        <w:rPr>
          <w:rFonts w:ascii="Times New Roman" w:hAnsi="Times New Roman" w:cs="Times New Roman"/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ar121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пункте 37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03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уполномоченный орган.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39. Решение уполномоченного органа о присвоении объекту адресации адреса или аннулировании его адреса, а также решение об отказе в таком присвоении или </w:t>
      </w:r>
      <w:r w:rsidRPr="001B3152">
        <w:rPr>
          <w:rFonts w:ascii="Times New Roman" w:hAnsi="Times New Roman" w:cs="Times New Roman"/>
          <w:sz w:val="28"/>
          <w:szCs w:val="28"/>
        </w:rPr>
        <w:lastRenderedPageBreak/>
        <w:t>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21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пунктах 37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2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</w:t>
      </w:r>
      <w:hyperlink w:anchor="Par121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2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21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2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7"/>
      <w:bookmarkEnd w:id="13"/>
      <w:r w:rsidRPr="001B3152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82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9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22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пунктах 5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9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1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4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1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27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пункта 40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B3152" w:rsidRPr="001B3152" w:rsidRDefault="001B3152" w:rsidP="001B3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3152" w:rsidRPr="001B3152" w:rsidRDefault="001B3152" w:rsidP="001B315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lastRenderedPageBreak/>
        <w:t>III. Структура адреса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8"/>
      <w:bookmarkEnd w:id="14"/>
      <w:r w:rsidRPr="001B3152">
        <w:rPr>
          <w:rFonts w:ascii="Times New Roman" w:hAnsi="Times New Roman" w:cs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</w:t>
      </w:r>
      <w:hyperlink w:anchor="Par138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пункте 44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46. Перечень 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1"/>
      <w:bookmarkEnd w:id="15"/>
      <w:r w:rsidRPr="001B3152">
        <w:rPr>
          <w:rFonts w:ascii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а) страна;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1B3152" w:rsidRPr="001B3152" w:rsidRDefault="001B3152" w:rsidP="001B3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. "г" в ред. </w:t>
      </w:r>
      <w:hyperlink r:id="rId27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Правительства РФ от 12.08.2015 N 832)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д) населенный пункт (за исключением объектов адресации, расположенных вне границ населенных пунктов).</w:t>
      </w:r>
    </w:p>
    <w:p w:rsidR="001B3152" w:rsidRPr="001B3152" w:rsidRDefault="001B3152" w:rsidP="001B3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. "д" в ред. </w:t>
      </w:r>
      <w:hyperlink r:id="rId28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Правительства РФ от 12.08.2015 N 832)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48. Иные 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51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lastRenderedPageBreak/>
        <w:t>а) наименование элемента планировочной структуры (при наличии);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51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51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1B3152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1B3152">
        <w:rPr>
          <w:rFonts w:ascii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1B3152" w:rsidRPr="001B3152" w:rsidRDefault="001B3152" w:rsidP="001B3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3152" w:rsidRPr="001B3152" w:rsidRDefault="001B3152" w:rsidP="001B315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IV. Правила написания наименований и нумерации</w:t>
      </w:r>
    </w:p>
    <w:p w:rsidR="001B3152" w:rsidRPr="001B3152" w:rsidRDefault="001B3152" w:rsidP="001B3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1B3152" w:rsidRPr="001B3152" w:rsidRDefault="001B3152" w:rsidP="001B3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lastRenderedPageBreak/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9" w:history="1">
        <w:r w:rsidRPr="001B3152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1B315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152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152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д) "N" - знак номера.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lastRenderedPageBreak/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1B3152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1B3152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1B3152" w:rsidRPr="001B3152" w:rsidRDefault="001B3152" w:rsidP="001B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015B16" w:rsidRPr="001B3152" w:rsidRDefault="00015B16"/>
    <w:sectPr w:rsidR="00015B16" w:rsidRPr="001B3152" w:rsidSect="0039374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A6"/>
    <w:rsid w:val="00015B16"/>
    <w:rsid w:val="00046E90"/>
    <w:rsid w:val="001B3152"/>
    <w:rsid w:val="00676F10"/>
    <w:rsid w:val="007A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9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B3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9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B3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6ABA3171007EB085E77627DA176ECEE684DACE7DEB80650D9AD75436F8679BFBA44AD8714E1EF6aFK2G" TargetMode="External"/><Relationship Id="rId13" Type="http://schemas.openxmlformats.org/officeDocument/2006/relationships/hyperlink" Target="consultantplus://offline/ref=4A6ABA3171007EB085E76829DE176ECEE68ED9CC79E280650D9AD75436F8679BFBA44AD8714E1CF0aFK1G" TargetMode="External"/><Relationship Id="rId18" Type="http://schemas.openxmlformats.org/officeDocument/2006/relationships/hyperlink" Target="consultantplus://offline/ref=4A6ABA3171007EB085E77627DA176ECEE684DBC779E780650D9AD75436F8679BFBA44AD874a4KFG" TargetMode="External"/><Relationship Id="rId26" Type="http://schemas.openxmlformats.org/officeDocument/2006/relationships/hyperlink" Target="consultantplus://offline/ref=4A6ABA3171007EB085E77627DA176ECEE684DBC67CEA80650D9AD75436F8679BFBA44ADD77a4K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6ABA3171007EB085E77627DA176ECEE68BD1C97BEA80650D9AD75436F8679BFBA44AD8714E1CF1aFK4G" TargetMode="External"/><Relationship Id="rId7" Type="http://schemas.openxmlformats.org/officeDocument/2006/relationships/hyperlink" Target="consultantplus://offline/ref=4A6ABA3171007EB085E77627DA176ECEE684DBC97EE780650D9AD75436F8679BFBA44AD8714E1AF2aFK8G" TargetMode="External"/><Relationship Id="rId12" Type="http://schemas.openxmlformats.org/officeDocument/2006/relationships/hyperlink" Target="consultantplus://offline/ref=4A6ABA3171007EB085E77627DA176ECEE684DACE7DEB80650D9AD75436F8679BFBA44ADB73a4KAG" TargetMode="External"/><Relationship Id="rId17" Type="http://schemas.openxmlformats.org/officeDocument/2006/relationships/hyperlink" Target="consultantplus://offline/ref=4A6ABA3171007EB085E77627DA176ECEE684DACE7DEB80650D9AD75436F8679BFBA44ADEa7K3G" TargetMode="External"/><Relationship Id="rId25" Type="http://schemas.openxmlformats.org/officeDocument/2006/relationships/hyperlink" Target="consultantplus://offline/ref=4A6ABA3171007EB085E77627DA176ECEE684D9CC72E380650D9AD75436F8679BFBA44AD8714E1DF2aFK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6ABA3171007EB085E77627DA176ECEE684DACE7DEB80650D9AD75436F8679BFBA44ADB73a4K8G" TargetMode="External"/><Relationship Id="rId20" Type="http://schemas.openxmlformats.org/officeDocument/2006/relationships/hyperlink" Target="consultantplus://offline/ref=4A6ABA3171007EB085E77627DA176ECEE684DCC77EE180650D9AD75436F8679BFBA44AD8714E1CF0aFK0G" TargetMode="External"/><Relationship Id="rId29" Type="http://schemas.openxmlformats.org/officeDocument/2006/relationships/hyperlink" Target="consultantplus://offline/ref=4A6ABA3171007EB085E77627DA176ECEE584DECB70B4D7675CCFD9a5K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6ABA3171007EB085E77627DA176ECEE684DACE7DEB80650D9AD75436F8679BFBA44AD8a7K1G" TargetMode="External"/><Relationship Id="rId11" Type="http://schemas.openxmlformats.org/officeDocument/2006/relationships/hyperlink" Target="consultantplus://offline/ref=4A6ABA3171007EB085E77627DA176ECEE684DBCD7CE580650D9AD75436F8679BFBA44AD8714E1DF8aFK7G" TargetMode="External"/><Relationship Id="rId24" Type="http://schemas.openxmlformats.org/officeDocument/2006/relationships/hyperlink" Target="consultantplus://offline/ref=4A6ABA3171007EB085E77627DA176ECEE68BDAC87BE580650D9AD75436F8679BFBA44AD8714E19F5aFK4G" TargetMode="External"/><Relationship Id="rId5" Type="http://schemas.openxmlformats.org/officeDocument/2006/relationships/hyperlink" Target="consultantplus://offline/ref=4A6ABA3171007EB085E77627DA176ECEE684DACE7DEB80650D9AD75436F8679BFBA44AD8714E1EF2aFK8G" TargetMode="External"/><Relationship Id="rId15" Type="http://schemas.openxmlformats.org/officeDocument/2006/relationships/hyperlink" Target="consultantplus://offline/ref=4A6ABA3171007EB085E77627DA176ECEE684DACE7DEB80650D9AD75436F8679BFBA44AD8a7K1G" TargetMode="External"/><Relationship Id="rId23" Type="http://schemas.openxmlformats.org/officeDocument/2006/relationships/hyperlink" Target="consultantplus://offline/ref=4A6ABA3171007EB085E77627DA176ECEE684DBCD7CE580650D9AD75436F8679BFBA44AD8714E1FF3aFK4G" TargetMode="External"/><Relationship Id="rId28" Type="http://schemas.openxmlformats.org/officeDocument/2006/relationships/hyperlink" Target="consultantplus://offline/ref=4A6ABA3171007EB085E77627DA176ECEE684DDCA7BE580650D9AD75436F8679BFBA44AD8714E1CF1aFK6G" TargetMode="External"/><Relationship Id="rId10" Type="http://schemas.openxmlformats.org/officeDocument/2006/relationships/hyperlink" Target="consultantplus://offline/ref=4A6ABA3171007EB085E77627DA176ECEE684DBC97EE780650D9AD75436aFK8G" TargetMode="External"/><Relationship Id="rId19" Type="http://schemas.openxmlformats.org/officeDocument/2006/relationships/hyperlink" Target="consultantplus://offline/ref=4A6ABA3171007EB085E77627DA176ECEE684DBC97EE780650D9AD75436F8679BFBA44ADDa7K8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6ABA3171007EB085E77627DA176ECEE684DACE7DEB80650D9AD75436F8679BFBA44AD8714E1EF6aFK2G" TargetMode="External"/><Relationship Id="rId14" Type="http://schemas.openxmlformats.org/officeDocument/2006/relationships/hyperlink" Target="consultantplus://offline/ref=4A6ABA3171007EB085E77627DA176ECEE684DACE7DEB80650D9AD75436F8679BFBA44AD8714E1EF2aFK8G" TargetMode="External"/><Relationship Id="rId22" Type="http://schemas.openxmlformats.org/officeDocument/2006/relationships/hyperlink" Target="consultantplus://offline/ref=4A6ABA3171007EB085E77627DA176ECEEE85DFC87AE9DD6F05C3DB56a3K1G" TargetMode="External"/><Relationship Id="rId27" Type="http://schemas.openxmlformats.org/officeDocument/2006/relationships/hyperlink" Target="consultantplus://offline/ref=4A6ABA3171007EB085E77627DA176ECEE684DDCA7BE580650D9AD75436F8679BFBA44AD8714E1CF1aFK4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5961</Words>
  <Characters>33984</Characters>
  <Application>Microsoft Office Word</Application>
  <DocSecurity>0</DocSecurity>
  <Lines>283</Lines>
  <Paragraphs>79</Paragraphs>
  <ScaleCrop>false</ScaleCrop>
  <Company/>
  <LinksUpToDate>false</LinksUpToDate>
  <CharactersWithSpaces>39866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2015-10-22T06:10:00Z</dcterms:created>
  <dcterms:modified xsi:type="dcterms:W3CDTF">2015-11-19T03:48:00Z</dcterms:modified>
</cp:coreProperties>
</file>