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CC" w:rsidRPr="0038263A" w:rsidRDefault="006250CC" w:rsidP="006250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 w:rsidRPr="0038263A">
        <w:rPr>
          <w:rFonts w:ascii="Times New Roman" w:hAnsi="Times New Roman"/>
          <w:b/>
          <w:sz w:val="28"/>
          <w:szCs w:val="28"/>
        </w:rPr>
        <w:t xml:space="preserve"> КУДРЯШОВСКОГО СЕЛЬСОВЕТА</w:t>
      </w:r>
    </w:p>
    <w:p w:rsidR="006250CC" w:rsidRPr="000A49A0" w:rsidRDefault="006250CC" w:rsidP="006250C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A49A0">
        <w:rPr>
          <w:rFonts w:ascii="Times New Roman" w:hAnsi="Times New Roman"/>
          <w:sz w:val="28"/>
          <w:szCs w:val="28"/>
        </w:rPr>
        <w:t>НОВОСИБИРСКОГО РАЙОНА НОВОСИБИРСКОЙ ОБЛАСТИ</w:t>
      </w:r>
    </w:p>
    <w:p w:rsidR="006250CC" w:rsidRPr="0038263A" w:rsidRDefault="006250CC" w:rsidP="006250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263A">
        <w:rPr>
          <w:rFonts w:ascii="Times New Roman" w:hAnsi="Times New Roman"/>
          <w:b/>
          <w:sz w:val="28"/>
          <w:szCs w:val="28"/>
        </w:rPr>
        <w:t>ПОСТАНОВЛЕНИЕ</w:t>
      </w:r>
    </w:p>
    <w:p w:rsidR="006250CC" w:rsidRPr="0038263A" w:rsidRDefault="006250CC" w:rsidP="006250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8263A">
        <w:rPr>
          <w:rFonts w:ascii="Times New Roman" w:hAnsi="Times New Roman"/>
          <w:b/>
          <w:sz w:val="28"/>
          <w:szCs w:val="28"/>
        </w:rPr>
        <w:t>д.п</w:t>
      </w:r>
      <w:proofErr w:type="gramStart"/>
      <w:r w:rsidRPr="0038263A">
        <w:rPr>
          <w:rFonts w:ascii="Times New Roman" w:hAnsi="Times New Roman"/>
          <w:b/>
          <w:sz w:val="28"/>
          <w:szCs w:val="28"/>
        </w:rPr>
        <w:t>.К</w:t>
      </w:r>
      <w:proofErr w:type="gramEnd"/>
      <w:r w:rsidRPr="0038263A">
        <w:rPr>
          <w:rFonts w:ascii="Times New Roman" w:hAnsi="Times New Roman"/>
          <w:b/>
          <w:sz w:val="28"/>
          <w:szCs w:val="28"/>
        </w:rPr>
        <w:t>удряшовский</w:t>
      </w:r>
      <w:proofErr w:type="spellEnd"/>
    </w:p>
    <w:p w:rsidR="006250CC" w:rsidRDefault="006250CC" w:rsidP="006250C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250CC" w:rsidRDefault="006250CC" w:rsidP="007002A1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</w:t>
      </w:r>
      <w:r w:rsidR="00E41F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54CF">
        <w:rPr>
          <w:rFonts w:ascii="Times New Roman" w:hAnsi="Times New Roman" w:cs="Times New Roman"/>
          <w:b w:val="0"/>
          <w:sz w:val="28"/>
          <w:szCs w:val="28"/>
        </w:rPr>
        <w:t>03.09.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2012г.                                                                   </w:t>
      </w:r>
      <w:r w:rsidR="00E41F2E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5E54CF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5E54CF">
        <w:rPr>
          <w:rFonts w:ascii="Times New Roman" w:hAnsi="Times New Roman" w:cs="Times New Roman"/>
          <w:b w:val="0"/>
          <w:sz w:val="28"/>
          <w:szCs w:val="28"/>
        </w:rPr>
        <w:t>245а</w:t>
      </w:r>
    </w:p>
    <w:p w:rsidR="007002A1" w:rsidRDefault="007002A1" w:rsidP="007002A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0447" w:rsidRPr="0037403E" w:rsidRDefault="006250CC" w:rsidP="006250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"Об определении мест общественного питания </w:t>
      </w:r>
      <w:proofErr w:type="gramStart"/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</w:p>
    <w:p w:rsidR="006B0447" w:rsidRPr="0037403E" w:rsidRDefault="006250CC" w:rsidP="006250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территории </w:t>
      </w:r>
      <w:r w:rsidR="0037403E"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Кудряшовского сельсовета</w:t>
      </w: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в которых не </w:t>
      </w:r>
    </w:p>
    <w:p w:rsidR="006B0447" w:rsidRPr="0037403E" w:rsidRDefault="006250CC" w:rsidP="006250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разрешается розничная продажа,</w:t>
      </w:r>
      <w:r w:rsidR="006B0447"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том числе в розлив, </w:t>
      </w:r>
    </w:p>
    <w:p w:rsidR="006B0447" w:rsidRPr="0037403E" w:rsidRDefault="006250CC" w:rsidP="006250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потребление (распитие) пива и напитков, изготавливаемых </w:t>
      </w:r>
    </w:p>
    <w:p w:rsidR="006250CC" w:rsidRPr="0037403E" w:rsidRDefault="006250CC" w:rsidP="006250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его основе"</w:t>
      </w:r>
    </w:p>
    <w:p w:rsidR="00DA0662" w:rsidRPr="00DA0662" w:rsidRDefault="0037403E" w:rsidP="00DA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066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600A3F" w:rsidRPr="00DA0662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Pr="00DA0662">
        <w:rPr>
          <w:rFonts w:ascii="Times New Roman" w:hAnsi="Times New Roman" w:cs="Times New Roman"/>
          <w:sz w:val="28"/>
          <w:szCs w:val="28"/>
        </w:rPr>
        <w:t>ым законом</w:t>
      </w:r>
      <w:r w:rsidR="00600A3F" w:rsidRPr="00DA0662">
        <w:rPr>
          <w:rFonts w:ascii="Times New Roman" w:hAnsi="Times New Roman" w:cs="Times New Roman"/>
          <w:sz w:val="28"/>
          <w:szCs w:val="28"/>
        </w:rPr>
        <w:t xml:space="preserve"> от 18 июля 2011 года N 218-ФЗ "О внесении изменений в Федеральный закон "О государственном регулировании производства и оборота этилового спирта, алкогольной и спиртосодержащей продукции" и отдельные законодательные акты Российской Федерации и признании утратившим силу Федерального закона "Об ограничениях розничной продажи и потребления (распития) пива и напитков, изготавливаемых на его основе"</w:t>
      </w:r>
      <w:r w:rsidR="00023E97" w:rsidRPr="00DA0662">
        <w:rPr>
          <w:rFonts w:ascii="Times New Roman" w:hAnsi="Times New Roman" w:cs="Times New Roman"/>
          <w:sz w:val="28"/>
          <w:szCs w:val="28"/>
        </w:rPr>
        <w:t>, постановление Губернатора Новосибирской области</w:t>
      </w:r>
      <w:proofErr w:type="gramEnd"/>
      <w:r w:rsidR="00023E97" w:rsidRPr="00DA0662">
        <w:rPr>
          <w:rFonts w:ascii="Times New Roman" w:hAnsi="Times New Roman" w:cs="Times New Roman"/>
          <w:sz w:val="28"/>
          <w:szCs w:val="28"/>
        </w:rPr>
        <w:t xml:space="preserve">  от 14.05.2005г. № 314 «О порядке определения мест общественного питания, в которых не разрешаются розничная продажа, в том числе в розлив, и потребление пива и напитков, изготавливаемых на его основе"</w:t>
      </w:r>
    </w:p>
    <w:p w:rsidR="001E36AF" w:rsidRPr="0037403E" w:rsidRDefault="006250CC" w:rsidP="00DA0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</w:t>
      </w:r>
      <w:r w:rsidRPr="003740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1E36AF" w:rsidRPr="0037403E" w:rsidRDefault="001E36AF" w:rsidP="00173F25">
      <w:p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 Определить места общественного питания на территории </w:t>
      </w:r>
      <w:r w:rsidR="00173F25"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42CDC"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Кудряшовского сельсовета</w:t>
      </w: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которых не разрешается розничная продажа, в том числе в розлив, и потребление (распитие) пива и напитков, изготавливаемых на его основе:</w:t>
      </w:r>
    </w:p>
    <w:p w:rsidR="001E36AF" w:rsidRPr="0037403E" w:rsidRDefault="001E36AF" w:rsidP="00173F25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На территориях и в помещениях детских и образовательных организаций: дошкольных учреждений, общеобразовательных учреждений, других учреждений, осуществляющих образовательный процесс.</w:t>
      </w:r>
    </w:p>
    <w:p w:rsidR="00173F25" w:rsidRPr="0037403E" w:rsidRDefault="001E36AF" w:rsidP="00644745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 На территориях и в помещениях медицинских </w:t>
      </w:r>
      <w:r w:rsidR="0037403E"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организаций: амбулаторного учреждения</w:t>
      </w: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, аптечн</w:t>
      </w:r>
      <w:r w:rsidR="007002A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учреждения</w:t>
      </w: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иных медицинских организаций в соответствии с действующим законодательством.</w:t>
      </w:r>
    </w:p>
    <w:p w:rsidR="00736F40" w:rsidRPr="001A6599" w:rsidRDefault="001E36AF" w:rsidP="001A6599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C5F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>. На территориях и в помещениях физкультурно-оздоровительных и спортивных сооружений</w:t>
      </w:r>
      <w:r w:rsidR="0037403E" w:rsidRPr="003740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002A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сооружений в соответствии с действующим законодательством.</w:t>
      </w:r>
    </w:p>
    <w:p w:rsidR="00736F40" w:rsidRPr="0037403E" w:rsidRDefault="00EC5FB1" w:rsidP="001A6599">
      <w:pPr>
        <w:pStyle w:val="Style10"/>
        <w:widowControl/>
        <w:tabs>
          <w:tab w:val="left" w:pos="845"/>
        </w:tabs>
        <w:spacing w:line="324" w:lineRule="exact"/>
        <w:ind w:left="720" w:firstLine="0"/>
        <w:jc w:val="both"/>
        <w:rPr>
          <w:rStyle w:val="FontStyle22"/>
          <w:sz w:val="28"/>
          <w:szCs w:val="28"/>
        </w:rPr>
      </w:pPr>
      <w:r>
        <w:rPr>
          <w:sz w:val="28"/>
          <w:szCs w:val="28"/>
        </w:rPr>
        <w:t>2</w:t>
      </w:r>
      <w:r w:rsidR="00736F40" w:rsidRPr="0037403E">
        <w:rPr>
          <w:sz w:val="28"/>
          <w:szCs w:val="28"/>
        </w:rPr>
        <w:t>.</w:t>
      </w:r>
      <w:r w:rsidR="006250CC" w:rsidRPr="0037403E">
        <w:rPr>
          <w:sz w:val="28"/>
          <w:szCs w:val="28"/>
        </w:rPr>
        <w:t xml:space="preserve">Опубликовать настоящее постановление в </w:t>
      </w:r>
      <w:r w:rsidR="0037403E" w:rsidRPr="0037403E">
        <w:rPr>
          <w:sz w:val="28"/>
          <w:szCs w:val="28"/>
        </w:rPr>
        <w:t xml:space="preserve">«Кудряшовский </w:t>
      </w:r>
      <w:proofErr w:type="spellStart"/>
      <w:r w:rsidR="0037403E" w:rsidRPr="0037403E">
        <w:rPr>
          <w:sz w:val="28"/>
          <w:szCs w:val="28"/>
        </w:rPr>
        <w:t>биллютень</w:t>
      </w:r>
      <w:proofErr w:type="spellEnd"/>
      <w:r w:rsidR="0037403E" w:rsidRPr="0037403E">
        <w:rPr>
          <w:sz w:val="28"/>
          <w:szCs w:val="28"/>
        </w:rPr>
        <w:t>»</w:t>
      </w:r>
      <w:r w:rsidR="006250CC" w:rsidRPr="0037403E">
        <w:rPr>
          <w:sz w:val="28"/>
          <w:szCs w:val="28"/>
        </w:rPr>
        <w:t xml:space="preserve"> и разместить на официальном сайте администрации Кудряшовского сельсовета  </w:t>
      </w:r>
      <w:hyperlink r:id="rId5" w:history="1">
        <w:r w:rsidR="006250CC" w:rsidRPr="0037403E">
          <w:rPr>
            <w:rStyle w:val="a3"/>
            <w:sz w:val="28"/>
            <w:szCs w:val="28"/>
            <w:lang w:val="en-US"/>
          </w:rPr>
          <w:t>http</w:t>
        </w:r>
        <w:r w:rsidR="006250CC" w:rsidRPr="0037403E">
          <w:rPr>
            <w:rStyle w:val="a3"/>
            <w:sz w:val="28"/>
            <w:szCs w:val="28"/>
          </w:rPr>
          <w:t>://</w:t>
        </w:r>
        <w:proofErr w:type="spellStart"/>
        <w:r w:rsidR="006250CC" w:rsidRPr="0037403E">
          <w:rPr>
            <w:rStyle w:val="a3"/>
            <w:sz w:val="28"/>
            <w:szCs w:val="28"/>
            <w:lang w:val="en-US"/>
          </w:rPr>
          <w:t>admkudrjashi</w:t>
        </w:r>
        <w:proofErr w:type="spellEnd"/>
        <w:r w:rsidR="006250CC" w:rsidRPr="0037403E">
          <w:rPr>
            <w:rStyle w:val="a3"/>
            <w:sz w:val="28"/>
            <w:szCs w:val="28"/>
          </w:rPr>
          <w:t>.</w:t>
        </w:r>
        <w:proofErr w:type="spellStart"/>
        <w:r w:rsidR="006250CC" w:rsidRPr="0037403E">
          <w:rPr>
            <w:rStyle w:val="a3"/>
            <w:sz w:val="28"/>
            <w:szCs w:val="28"/>
            <w:lang w:val="en-US"/>
          </w:rPr>
          <w:t>oblnso</w:t>
        </w:r>
        <w:proofErr w:type="spellEnd"/>
        <w:r w:rsidR="006250CC" w:rsidRPr="0037403E">
          <w:rPr>
            <w:rStyle w:val="a3"/>
            <w:sz w:val="28"/>
            <w:szCs w:val="28"/>
          </w:rPr>
          <w:t>.</w:t>
        </w:r>
        <w:proofErr w:type="spellStart"/>
        <w:r w:rsidR="006250CC" w:rsidRPr="0037403E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6250CC" w:rsidRPr="0037403E">
        <w:rPr>
          <w:sz w:val="28"/>
          <w:szCs w:val="28"/>
        </w:rPr>
        <w:t>;</w:t>
      </w:r>
    </w:p>
    <w:p w:rsidR="00EC5FB1" w:rsidRPr="00023E97" w:rsidRDefault="00EC5FB1" w:rsidP="00023E97">
      <w:pPr>
        <w:pStyle w:val="Style10"/>
        <w:widowControl/>
        <w:tabs>
          <w:tab w:val="left" w:pos="845"/>
        </w:tabs>
        <w:spacing w:line="324" w:lineRule="exact"/>
        <w:ind w:left="720" w:firstLine="0"/>
        <w:jc w:val="both"/>
        <w:rPr>
          <w:sz w:val="28"/>
          <w:szCs w:val="28"/>
        </w:rPr>
      </w:pPr>
      <w:r>
        <w:rPr>
          <w:rStyle w:val="FontStyle22"/>
          <w:sz w:val="28"/>
          <w:szCs w:val="28"/>
        </w:rPr>
        <w:t>3</w:t>
      </w:r>
      <w:r w:rsidR="00736F40" w:rsidRPr="0037403E">
        <w:rPr>
          <w:rStyle w:val="FontStyle22"/>
          <w:sz w:val="28"/>
          <w:szCs w:val="28"/>
        </w:rPr>
        <w:t>.</w:t>
      </w:r>
      <w:proofErr w:type="gramStart"/>
      <w:r w:rsidR="006250CC" w:rsidRPr="0037403E">
        <w:rPr>
          <w:rStyle w:val="FontStyle22"/>
          <w:sz w:val="28"/>
          <w:szCs w:val="28"/>
        </w:rPr>
        <w:t>Контроль за</w:t>
      </w:r>
      <w:proofErr w:type="gramEnd"/>
      <w:r w:rsidR="006250CC" w:rsidRPr="0037403E">
        <w:rPr>
          <w:rStyle w:val="FontStyle22"/>
          <w:sz w:val="28"/>
          <w:szCs w:val="28"/>
        </w:rPr>
        <w:t xml:space="preserve"> исполнением постановления возложить на заместителя главы администрации Н.Н.Алексеева.</w:t>
      </w:r>
    </w:p>
    <w:p w:rsidR="00023E97" w:rsidRDefault="00023E97" w:rsidP="001A6599">
      <w:pPr>
        <w:pStyle w:val="ConsPlusTitle"/>
        <w:widowControl/>
        <w:ind w:left="-567" w:right="-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250CC" w:rsidRPr="0037403E" w:rsidRDefault="006250CC" w:rsidP="001A6599">
      <w:pPr>
        <w:pStyle w:val="ConsPlusTitle"/>
        <w:widowControl/>
        <w:ind w:left="-567" w:right="-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403E">
        <w:rPr>
          <w:rFonts w:ascii="Times New Roman" w:hAnsi="Times New Roman" w:cs="Times New Roman"/>
          <w:b w:val="0"/>
          <w:sz w:val="28"/>
          <w:szCs w:val="28"/>
        </w:rPr>
        <w:t>Глава Кудряшовского сельсовета                                                  С.А.Карелин</w:t>
      </w:r>
    </w:p>
    <w:p w:rsidR="006250CC" w:rsidRPr="0037403E" w:rsidRDefault="006250CC" w:rsidP="006250C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250CC" w:rsidRPr="0037403E" w:rsidRDefault="001E36AF" w:rsidP="006250CC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37403E">
        <w:rPr>
          <w:rFonts w:ascii="Times New Roman" w:hAnsi="Times New Roman" w:cs="Times New Roman"/>
          <w:b w:val="0"/>
        </w:rPr>
        <w:t>Журавлева А.О.</w:t>
      </w:r>
    </w:p>
    <w:p w:rsidR="001E36AF" w:rsidRPr="0037403E" w:rsidRDefault="001E36AF" w:rsidP="006250CC">
      <w:pPr>
        <w:pStyle w:val="ConsPlusTitle"/>
        <w:widowControl/>
        <w:jc w:val="both"/>
        <w:rPr>
          <w:rFonts w:ascii="Times New Roman" w:hAnsi="Times New Roman" w:cs="Times New Roman"/>
          <w:b w:val="0"/>
        </w:rPr>
      </w:pPr>
      <w:r w:rsidRPr="0037403E">
        <w:rPr>
          <w:rFonts w:ascii="Times New Roman" w:hAnsi="Times New Roman" w:cs="Times New Roman"/>
          <w:b w:val="0"/>
        </w:rPr>
        <w:t>2939-942</w:t>
      </w:r>
    </w:p>
    <w:p w:rsidR="006250CC" w:rsidRPr="0037403E" w:rsidRDefault="006250CC" w:rsidP="006250CC">
      <w:pPr>
        <w:rPr>
          <w:rFonts w:ascii="Times New Roman" w:hAnsi="Times New Roman" w:cs="Times New Roman"/>
          <w:sz w:val="28"/>
          <w:szCs w:val="28"/>
        </w:rPr>
      </w:pPr>
    </w:p>
    <w:p w:rsidR="00DD79E3" w:rsidRPr="0037403E" w:rsidRDefault="00DD79E3">
      <w:pPr>
        <w:rPr>
          <w:rFonts w:ascii="Times New Roman" w:hAnsi="Times New Roman" w:cs="Times New Roman"/>
          <w:sz w:val="24"/>
          <w:szCs w:val="24"/>
        </w:rPr>
      </w:pPr>
    </w:p>
    <w:sectPr w:rsidR="00DD79E3" w:rsidRPr="0037403E" w:rsidSect="00023E97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3316E"/>
    <w:multiLevelType w:val="multilevel"/>
    <w:tmpl w:val="A8EAA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50CC"/>
    <w:rsid w:val="00023E97"/>
    <w:rsid w:val="00173F25"/>
    <w:rsid w:val="001A6599"/>
    <w:rsid w:val="001E36AF"/>
    <w:rsid w:val="0037403E"/>
    <w:rsid w:val="00394426"/>
    <w:rsid w:val="00407F75"/>
    <w:rsid w:val="005400E1"/>
    <w:rsid w:val="005D29AB"/>
    <w:rsid w:val="005E54CF"/>
    <w:rsid w:val="00600A3F"/>
    <w:rsid w:val="006250CC"/>
    <w:rsid w:val="00644745"/>
    <w:rsid w:val="006B0447"/>
    <w:rsid w:val="007002A1"/>
    <w:rsid w:val="00716FAC"/>
    <w:rsid w:val="00736F40"/>
    <w:rsid w:val="00763203"/>
    <w:rsid w:val="00B0312C"/>
    <w:rsid w:val="00D42CDC"/>
    <w:rsid w:val="00DA0662"/>
    <w:rsid w:val="00DD79E3"/>
    <w:rsid w:val="00E41F2E"/>
    <w:rsid w:val="00E446F8"/>
    <w:rsid w:val="00E46D67"/>
    <w:rsid w:val="00EC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25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10">
    <w:name w:val="Style10"/>
    <w:basedOn w:val="a"/>
    <w:rsid w:val="006250CC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6250CC"/>
    <w:rPr>
      <w:rFonts w:ascii="Times New Roman" w:hAnsi="Times New Roman" w:cs="Times New Roman" w:hint="default"/>
      <w:sz w:val="26"/>
      <w:szCs w:val="26"/>
    </w:rPr>
  </w:style>
  <w:style w:type="character" w:styleId="a3">
    <w:name w:val="Hyperlink"/>
    <w:basedOn w:val="a0"/>
    <w:uiPriority w:val="99"/>
    <w:unhideWhenUsed/>
    <w:rsid w:val="006250CC"/>
    <w:rPr>
      <w:color w:val="0000FF"/>
      <w:u w:val="single"/>
    </w:rPr>
  </w:style>
  <w:style w:type="paragraph" w:styleId="a4">
    <w:name w:val="No Spacing"/>
    <w:uiPriority w:val="1"/>
    <w:qFormat/>
    <w:rsid w:val="006250CC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E3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kudrjashi.obl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2012-11-08T04:19:00Z</cp:lastPrinted>
  <dcterms:created xsi:type="dcterms:W3CDTF">2012-11-07T06:18:00Z</dcterms:created>
  <dcterms:modified xsi:type="dcterms:W3CDTF">2012-11-08T06:22:00Z</dcterms:modified>
</cp:coreProperties>
</file>