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BAF">
        <w:rPr>
          <w:rFonts w:ascii="Times New Roman" w:hAnsi="Times New Roman" w:cs="Times New Roman"/>
          <w:sz w:val="28"/>
          <w:szCs w:val="28"/>
        </w:rPr>
        <w:t>АДМИНИСТРАЦИЯ КУДРЯШОВСКОГО СЕЛЬСОВЕТА</w:t>
      </w:r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BAF">
        <w:rPr>
          <w:rFonts w:ascii="Times New Roman" w:hAnsi="Times New Roman" w:cs="Times New Roman"/>
          <w:sz w:val="28"/>
          <w:szCs w:val="28"/>
        </w:rPr>
        <w:t>НОВОСИБИРСКОГО РАЙОНА НОВОСИБИРСКОЙ ОБЛАСТИ</w:t>
      </w:r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BAF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73BAF">
        <w:rPr>
          <w:rFonts w:ascii="Times New Roman" w:hAnsi="Times New Roman" w:cs="Times New Roman"/>
          <w:sz w:val="28"/>
          <w:szCs w:val="28"/>
        </w:rPr>
        <w:t xml:space="preserve">НСО, </w:t>
      </w:r>
      <w:proofErr w:type="spellStart"/>
      <w:r w:rsidRPr="00773BAF">
        <w:rPr>
          <w:rFonts w:ascii="Times New Roman" w:hAnsi="Times New Roman" w:cs="Times New Roman"/>
          <w:sz w:val="28"/>
          <w:szCs w:val="28"/>
        </w:rPr>
        <w:t>д.п.Кудряшовский</w:t>
      </w:r>
      <w:proofErr w:type="spellEnd"/>
    </w:p>
    <w:p w:rsidR="00773BAF" w:rsidRPr="00773BAF" w:rsidRDefault="00773BAF" w:rsidP="00773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73BAF" w:rsidRPr="00773BAF" w:rsidRDefault="00773BAF" w:rsidP="00773B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73BAF">
        <w:rPr>
          <w:rFonts w:ascii="Times New Roman" w:hAnsi="Times New Roman" w:cs="Times New Roman"/>
          <w:sz w:val="28"/>
          <w:szCs w:val="28"/>
        </w:rPr>
        <w:t>«</w:t>
      </w:r>
      <w:r w:rsidR="00606576">
        <w:rPr>
          <w:rFonts w:ascii="Times New Roman" w:hAnsi="Times New Roman" w:cs="Times New Roman"/>
          <w:sz w:val="28"/>
          <w:szCs w:val="28"/>
        </w:rPr>
        <w:t>30</w:t>
      </w:r>
      <w:r w:rsidRPr="00773BAF">
        <w:rPr>
          <w:rFonts w:ascii="Times New Roman" w:hAnsi="Times New Roman" w:cs="Times New Roman"/>
          <w:sz w:val="28"/>
          <w:szCs w:val="28"/>
        </w:rPr>
        <w:t xml:space="preserve">» января 2014г.                                                    </w:t>
      </w:r>
      <w:r w:rsidR="00606576">
        <w:rPr>
          <w:rFonts w:ascii="Times New Roman" w:hAnsi="Times New Roman" w:cs="Times New Roman"/>
          <w:sz w:val="28"/>
          <w:szCs w:val="28"/>
        </w:rPr>
        <w:t xml:space="preserve">                       № 25а</w:t>
      </w:r>
      <w:r w:rsidRPr="00773BA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73BAF" w:rsidRPr="00773BAF" w:rsidRDefault="00773BAF" w:rsidP="00773B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108F" w:rsidRDefault="0095108F" w:rsidP="0095108F">
      <w:pPr>
        <w:pStyle w:val="Default"/>
      </w:pPr>
    </w:p>
    <w:p w:rsidR="0095108F" w:rsidRDefault="0095108F" w:rsidP="0095108F">
      <w:pPr>
        <w:pStyle w:val="Default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Об утверждении Положения «О порядке отнесения земель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области, к землям особо охраняемых территорий местного значения» </w:t>
      </w:r>
    </w:p>
    <w:p w:rsidR="00886406" w:rsidRDefault="00886406" w:rsidP="0095108F">
      <w:pPr>
        <w:pStyle w:val="Default"/>
        <w:rPr>
          <w:sz w:val="28"/>
          <w:szCs w:val="28"/>
        </w:rPr>
      </w:pPr>
    </w:p>
    <w:p w:rsidR="0095108F" w:rsidRDefault="0095108F" w:rsidP="0049440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статьи 94 Земельного кодекса РФ, статьи 10 Федерального закона "О переводе земель или земельных участков из одной категории в другую" от 21.12.2004 № 172-ФЗ и в целях сохранения и улучшения земель, имеющих особое природоохранное, историко-культурное, эстетическое, рекреационное и иное ценное значение, руководствуясь Уставом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области, </w:t>
      </w:r>
    </w:p>
    <w:p w:rsidR="0095108F" w:rsidRDefault="0095108F" w:rsidP="0095108F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ПОСТАНОВЛЯЮ: </w:t>
      </w:r>
    </w:p>
    <w:p w:rsidR="0095108F" w:rsidRDefault="0095108F" w:rsidP="0049440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Положение «О порядке отнесения земель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к землям особо охраняемых территорий местного значения» (согласно Приложению № 1). </w:t>
      </w:r>
    </w:p>
    <w:p w:rsidR="0095108F" w:rsidRDefault="0095108F" w:rsidP="0049440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со дня его официального опубликования. </w:t>
      </w:r>
    </w:p>
    <w:p w:rsidR="0095108F" w:rsidRDefault="0095108F" w:rsidP="0049440C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</w:t>
      </w:r>
      <w:r w:rsidR="00886406">
        <w:rPr>
          <w:sz w:val="28"/>
          <w:szCs w:val="28"/>
        </w:rPr>
        <w:t xml:space="preserve">Постановление в  печатном </w:t>
      </w:r>
      <w:r w:rsidR="0049440C">
        <w:rPr>
          <w:sz w:val="28"/>
          <w:szCs w:val="28"/>
        </w:rPr>
        <w:t xml:space="preserve">средстве массовой информации </w:t>
      </w:r>
      <w:r>
        <w:rPr>
          <w:sz w:val="28"/>
          <w:szCs w:val="28"/>
        </w:rPr>
        <w:t>«</w:t>
      </w:r>
      <w:proofErr w:type="spellStart"/>
      <w:r w:rsidR="0049440C">
        <w:rPr>
          <w:sz w:val="28"/>
          <w:szCs w:val="28"/>
        </w:rPr>
        <w:t>Кудряшовский</w:t>
      </w:r>
      <w:proofErr w:type="spellEnd"/>
      <w:r w:rsidR="0049440C">
        <w:rPr>
          <w:sz w:val="28"/>
          <w:szCs w:val="28"/>
        </w:rPr>
        <w:t xml:space="preserve"> бюллетень</w:t>
      </w:r>
      <w:r>
        <w:rPr>
          <w:sz w:val="28"/>
          <w:szCs w:val="28"/>
        </w:rPr>
        <w:t xml:space="preserve">», а также на официальном сайте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 w:rsidR="0049440C">
        <w:rPr>
          <w:sz w:val="28"/>
          <w:szCs w:val="28"/>
        </w:rPr>
        <w:t xml:space="preserve"> района Новосибирской области.</w:t>
      </w:r>
    </w:p>
    <w:p w:rsidR="0049440C" w:rsidRDefault="0049440C" w:rsidP="0095108F">
      <w:pPr>
        <w:pStyle w:val="Default"/>
        <w:rPr>
          <w:sz w:val="28"/>
          <w:szCs w:val="28"/>
        </w:rPr>
      </w:pPr>
    </w:p>
    <w:p w:rsidR="007F0B39" w:rsidRDefault="0095108F" w:rsidP="0095108F">
      <w:pPr>
        <w:rPr>
          <w:rFonts w:ascii="Times New Roman" w:hAnsi="Times New Roman" w:cs="Times New Roman"/>
          <w:sz w:val="28"/>
          <w:szCs w:val="28"/>
        </w:rPr>
      </w:pPr>
      <w:r w:rsidRPr="0049440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86406" w:rsidRPr="0049440C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="0049440C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С.А.Карелин</w:t>
      </w:r>
    </w:p>
    <w:p w:rsidR="0049440C" w:rsidRDefault="0049440C" w:rsidP="0095108F">
      <w:pPr>
        <w:rPr>
          <w:rFonts w:ascii="Times New Roman" w:hAnsi="Times New Roman" w:cs="Times New Roman"/>
          <w:sz w:val="28"/>
          <w:szCs w:val="28"/>
        </w:rPr>
      </w:pPr>
    </w:p>
    <w:p w:rsidR="0049440C" w:rsidRPr="0049440C" w:rsidRDefault="0049440C" w:rsidP="009510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Никитченко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2930-390</w:t>
      </w:r>
    </w:p>
    <w:p w:rsidR="00390C3C" w:rsidRDefault="00390C3C" w:rsidP="0095108F">
      <w:pPr>
        <w:rPr>
          <w:sz w:val="28"/>
          <w:szCs w:val="28"/>
        </w:rPr>
      </w:pPr>
    </w:p>
    <w:p w:rsidR="0049440C" w:rsidRDefault="0049440C" w:rsidP="0095108F">
      <w:pPr>
        <w:rPr>
          <w:sz w:val="28"/>
          <w:szCs w:val="28"/>
        </w:rPr>
      </w:pPr>
    </w:p>
    <w:p w:rsidR="0049440C" w:rsidRDefault="0049440C" w:rsidP="0095108F">
      <w:pPr>
        <w:rPr>
          <w:sz w:val="28"/>
          <w:szCs w:val="28"/>
        </w:rPr>
      </w:pPr>
    </w:p>
    <w:p w:rsidR="0049440C" w:rsidRDefault="0049440C" w:rsidP="0095108F">
      <w:pPr>
        <w:rPr>
          <w:sz w:val="28"/>
          <w:szCs w:val="28"/>
        </w:rPr>
      </w:pPr>
    </w:p>
    <w:p w:rsidR="0049440C" w:rsidRPr="00B54DDB" w:rsidRDefault="00B54DDB" w:rsidP="00B54D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54DDB">
        <w:rPr>
          <w:rFonts w:ascii="Times New Roman" w:hAnsi="Times New Roman" w:cs="Times New Roman"/>
          <w:sz w:val="28"/>
          <w:szCs w:val="28"/>
        </w:rPr>
        <w:lastRenderedPageBreak/>
        <w:t>Приложение №1 к постановлению</w:t>
      </w:r>
    </w:p>
    <w:p w:rsidR="00B54DDB" w:rsidRDefault="00B54DDB" w:rsidP="00B54D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54DD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B54DDB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B54DDB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B54DDB" w:rsidRDefault="00B54DDB" w:rsidP="00B54D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C3196">
        <w:rPr>
          <w:rFonts w:ascii="Times New Roman" w:hAnsi="Times New Roman" w:cs="Times New Roman"/>
          <w:sz w:val="28"/>
          <w:szCs w:val="28"/>
        </w:rPr>
        <w:t>25а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C319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января 2014г.</w:t>
      </w:r>
    </w:p>
    <w:p w:rsidR="00B54DDB" w:rsidRPr="00B54DDB" w:rsidRDefault="00B54DDB" w:rsidP="00B54DD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90C3C" w:rsidRDefault="00390C3C" w:rsidP="00C81C3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390C3C" w:rsidRPr="00C81C3A" w:rsidRDefault="00390C3C" w:rsidP="00C81C3A">
      <w:pPr>
        <w:pStyle w:val="Default"/>
        <w:jc w:val="center"/>
        <w:rPr>
          <w:sz w:val="28"/>
          <w:szCs w:val="28"/>
        </w:rPr>
      </w:pPr>
      <w:r w:rsidRPr="00C81C3A">
        <w:rPr>
          <w:bCs/>
          <w:sz w:val="28"/>
          <w:szCs w:val="28"/>
        </w:rPr>
        <w:t xml:space="preserve">«О порядке отнесения земель </w:t>
      </w:r>
      <w:proofErr w:type="spellStart"/>
      <w:r w:rsidR="00886406" w:rsidRPr="00C81C3A">
        <w:rPr>
          <w:bCs/>
          <w:sz w:val="28"/>
          <w:szCs w:val="28"/>
        </w:rPr>
        <w:t>Кудряшовского</w:t>
      </w:r>
      <w:proofErr w:type="spellEnd"/>
      <w:r w:rsidRPr="00C81C3A">
        <w:rPr>
          <w:bCs/>
          <w:sz w:val="28"/>
          <w:szCs w:val="28"/>
        </w:rPr>
        <w:t xml:space="preserve"> сельсовета </w:t>
      </w:r>
      <w:r w:rsidR="00886406" w:rsidRPr="00C81C3A">
        <w:rPr>
          <w:bCs/>
          <w:sz w:val="28"/>
          <w:szCs w:val="28"/>
        </w:rPr>
        <w:t>Новосибирского</w:t>
      </w:r>
      <w:r w:rsidRPr="00C81C3A">
        <w:rPr>
          <w:bCs/>
          <w:sz w:val="28"/>
          <w:szCs w:val="28"/>
        </w:rPr>
        <w:t xml:space="preserve"> района Новосибирской области</w:t>
      </w:r>
    </w:p>
    <w:p w:rsidR="00390C3C" w:rsidRPr="00C81C3A" w:rsidRDefault="00390C3C" w:rsidP="00C81C3A">
      <w:pPr>
        <w:pStyle w:val="Default"/>
        <w:jc w:val="center"/>
        <w:rPr>
          <w:sz w:val="28"/>
          <w:szCs w:val="28"/>
        </w:rPr>
      </w:pPr>
      <w:r w:rsidRPr="00C81C3A">
        <w:rPr>
          <w:bCs/>
          <w:sz w:val="28"/>
          <w:szCs w:val="28"/>
        </w:rPr>
        <w:t>к землям особо охраняемых территорий местного значения»</w:t>
      </w:r>
    </w:p>
    <w:p w:rsidR="00B54DDB" w:rsidRDefault="00B54DDB" w:rsidP="00C81C3A">
      <w:pPr>
        <w:pStyle w:val="Default"/>
        <w:jc w:val="center"/>
        <w:rPr>
          <w:b/>
          <w:bCs/>
          <w:sz w:val="28"/>
          <w:szCs w:val="28"/>
        </w:rPr>
      </w:pPr>
    </w:p>
    <w:p w:rsidR="00B54DDB" w:rsidRDefault="00B54DDB" w:rsidP="00390C3C">
      <w:pPr>
        <w:pStyle w:val="Default"/>
        <w:rPr>
          <w:b/>
          <w:bCs/>
          <w:sz w:val="28"/>
          <w:szCs w:val="28"/>
        </w:rPr>
      </w:pPr>
    </w:p>
    <w:p w:rsidR="00390C3C" w:rsidRDefault="00390C3C" w:rsidP="00C81C3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положения.</w:t>
      </w:r>
    </w:p>
    <w:p w:rsidR="00B11B67" w:rsidRDefault="00390C3C" w:rsidP="0071366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1C3A">
        <w:rPr>
          <w:rFonts w:ascii="Times New Roman" w:hAnsi="Times New Roman" w:cs="Times New Roman"/>
          <w:sz w:val="28"/>
          <w:szCs w:val="28"/>
        </w:rPr>
        <w:t xml:space="preserve">1.1 Настоящее Положение «О порядке отнесения земель </w:t>
      </w:r>
      <w:proofErr w:type="spellStart"/>
      <w:r w:rsidR="00886406" w:rsidRPr="00C81C3A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C81C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86406" w:rsidRPr="00C81C3A">
        <w:rPr>
          <w:rFonts w:ascii="Times New Roman" w:hAnsi="Times New Roman" w:cs="Times New Roman"/>
          <w:sz w:val="28"/>
          <w:szCs w:val="28"/>
        </w:rPr>
        <w:t>Новосибирского</w:t>
      </w:r>
      <w:r w:rsidRPr="00C81C3A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к землям особо охраняемых территорий местного значения, их использования и охраны» (далее по тексту – Положение) разработано в соответствии со статьей 94 Земельного кодекса, статьями 285, 286 Гражданского кодекса, статьями 9, 10</w:t>
      </w:r>
      <w:r w:rsidR="008F65B9">
        <w:rPr>
          <w:rFonts w:ascii="Times New Roman" w:hAnsi="Times New Roman" w:cs="Times New Roman"/>
          <w:sz w:val="28"/>
          <w:szCs w:val="28"/>
        </w:rPr>
        <w:t xml:space="preserve">, п.5 ст.51 </w:t>
      </w:r>
      <w:r w:rsidRPr="00C81C3A">
        <w:rPr>
          <w:rFonts w:ascii="Times New Roman" w:hAnsi="Times New Roman" w:cs="Times New Roman"/>
          <w:sz w:val="28"/>
          <w:szCs w:val="28"/>
        </w:rPr>
        <w:t xml:space="preserve"> Градостроительного кодекса, главой 10 Лесного кодекса, главой 4 Водного кодекса Российской Федерации, Федеральным законом «Об особо охраняемых территориях» от 14.03.1995г. № 33-ФЗ, п.1.1 ст. 7 Федерального закона «О переводе земель или земельных участков из одной категории в другую» от 21.12.2004г. № 172-ФЗ, руководствуясь Федеральным законом «Об общих принципах организации местного самоуправления в Российской Федерации» от 06.10.2003г. № 131-ФЗ, Уставом </w:t>
      </w:r>
      <w:proofErr w:type="spellStart"/>
      <w:r w:rsidR="00886406" w:rsidRPr="00C81C3A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C81C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86406" w:rsidRPr="00C81C3A">
        <w:rPr>
          <w:rFonts w:ascii="Times New Roman" w:hAnsi="Times New Roman" w:cs="Times New Roman"/>
          <w:sz w:val="28"/>
          <w:szCs w:val="28"/>
        </w:rPr>
        <w:t>Новосибирского</w:t>
      </w:r>
      <w:r w:rsidRPr="00C81C3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8236F">
        <w:rPr>
          <w:rFonts w:ascii="Times New Roman" w:hAnsi="Times New Roman" w:cs="Times New Roman"/>
          <w:sz w:val="28"/>
          <w:szCs w:val="28"/>
        </w:rPr>
        <w:t xml:space="preserve"> </w:t>
      </w:r>
      <w:r w:rsidR="00B11B67" w:rsidRPr="0078236F">
        <w:rPr>
          <w:rFonts w:ascii="Times New Roman" w:hAnsi="Times New Roman" w:cs="Times New Roman"/>
          <w:sz w:val="28"/>
          <w:szCs w:val="28"/>
        </w:rPr>
        <w:t xml:space="preserve">Новосибирской области и обеспечения сохранности земель, особо охраняемых природных территорий и объектов историко-культурного наследия местного значения, имеющих особое природоохранное, научное, историко-культурное, эстетическое, рекреационное, оздоровительное и иное ценное значение. </w:t>
      </w:r>
    </w:p>
    <w:p w:rsidR="00B11B67" w:rsidRDefault="00B11B67" w:rsidP="0071366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землям особо охраняемых территорий местного значения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оборота, для которых установлен особый правовой режим. </w:t>
      </w:r>
    </w:p>
    <w:p w:rsidR="00B11B67" w:rsidRPr="00713660" w:rsidRDefault="00B11B67" w:rsidP="007136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3660">
        <w:rPr>
          <w:rFonts w:ascii="Times New Roman" w:hAnsi="Times New Roman" w:cs="Times New Roman"/>
          <w:sz w:val="28"/>
          <w:szCs w:val="28"/>
        </w:rPr>
        <w:t xml:space="preserve">1.2. Особо охраняемые природные территории местного значения являются собственностью </w:t>
      </w:r>
      <w:proofErr w:type="spellStart"/>
      <w:r w:rsidR="00886406" w:rsidRPr="00713660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713660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886406" w:rsidRPr="00713660">
        <w:rPr>
          <w:rFonts w:ascii="Times New Roman" w:hAnsi="Times New Roman" w:cs="Times New Roman"/>
          <w:sz w:val="28"/>
          <w:szCs w:val="28"/>
        </w:rPr>
        <w:t>Новосибирского</w:t>
      </w:r>
      <w:r w:rsidRPr="0071366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находятся в ведении </w:t>
      </w:r>
      <w:r w:rsidR="00713660" w:rsidRPr="00713660">
        <w:rPr>
          <w:rFonts w:ascii="Times New Roman" w:hAnsi="Times New Roman" w:cs="Times New Roman"/>
          <w:sz w:val="28"/>
          <w:szCs w:val="28"/>
        </w:rPr>
        <w:t>местной администрации.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Настоящее Положение разработано в целях обеспечения сохранности зем</w:t>
      </w:r>
      <w:r w:rsidR="00826CBA">
        <w:rPr>
          <w:sz w:val="28"/>
          <w:szCs w:val="28"/>
        </w:rPr>
        <w:t>ель особо охраняемых территорий</w:t>
      </w:r>
      <w:r>
        <w:rPr>
          <w:sz w:val="28"/>
          <w:szCs w:val="28"/>
        </w:rPr>
        <w:t xml:space="preserve"> </w:t>
      </w:r>
      <w:proofErr w:type="spellStart"/>
      <w:r w:rsidR="00826CBA" w:rsidRPr="00713660">
        <w:rPr>
          <w:sz w:val="28"/>
          <w:szCs w:val="28"/>
        </w:rPr>
        <w:t>Кудряшовского</w:t>
      </w:r>
      <w:proofErr w:type="spellEnd"/>
      <w:r w:rsidR="00826CBA" w:rsidRPr="00713660">
        <w:rPr>
          <w:sz w:val="28"/>
          <w:szCs w:val="28"/>
        </w:rPr>
        <w:t xml:space="preserve"> сельсовета Новосибирского района Новосибирской области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К землям особо охраняемых территорий местного значения могут быть отнесены земли особо охраняемых территорий: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особо охраняемых природных территорий, в том числе лечебно-оздоровительных местностей и курортов;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природоохранного назначения;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рекреационного назначения;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историко-культурного назначения;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иные особо ценные земли в соответствии с Земельным кодексом Российской Федерации, федеральными законами. </w:t>
      </w:r>
    </w:p>
    <w:p w:rsidR="00012C60" w:rsidRDefault="00012C60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Земли лечебно-оздоровительных местностей относятся к особо охраняемым природным территориям и предназначены для лечения и отдыха граждан. В состав этих земель включаются земли, обладающие природными лечебными ресурсами, благоприятным климатом и иными природными факторами и условиями, которые используются или могут использоваться для профилактики и лечения заболеваний человека. </w:t>
      </w:r>
    </w:p>
    <w:p w:rsidR="008321F9" w:rsidRPr="00826CBA" w:rsidRDefault="00012C60" w:rsidP="00826CB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CBA">
        <w:rPr>
          <w:rFonts w:ascii="Times New Roman" w:hAnsi="Times New Roman" w:cs="Times New Roman"/>
          <w:sz w:val="28"/>
          <w:szCs w:val="28"/>
        </w:rPr>
        <w:t>1.6. К землям природоохранного назначения относятся земли запретных и</w:t>
      </w:r>
      <w:r w:rsidR="00826CBA" w:rsidRPr="00826C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21F9" w:rsidRPr="00826CBA">
        <w:rPr>
          <w:rFonts w:ascii="Times New Roman" w:hAnsi="Times New Roman" w:cs="Times New Roman"/>
          <w:sz w:val="28"/>
          <w:szCs w:val="28"/>
        </w:rPr>
        <w:t>нерестоохранных</w:t>
      </w:r>
      <w:proofErr w:type="spellEnd"/>
      <w:r w:rsidR="008321F9" w:rsidRPr="00826CBA">
        <w:rPr>
          <w:rFonts w:ascii="Times New Roman" w:hAnsi="Times New Roman" w:cs="Times New Roman"/>
          <w:sz w:val="28"/>
          <w:szCs w:val="28"/>
        </w:rPr>
        <w:t xml:space="preserve"> полос, земли,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территорий), иные земли, выполняющие природоохранные функции. </w:t>
      </w:r>
    </w:p>
    <w:p w:rsidR="008321F9" w:rsidRDefault="008321F9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рыболовов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 </w:t>
      </w:r>
    </w:p>
    <w:p w:rsidR="008321F9" w:rsidRDefault="008321F9" w:rsidP="00826CBA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К землям историко-культурного назначения относятся земли объектов культурного наследия народов Российской Федерации (памятники истории и культуры) в том числе объектов археологического наследия, достопримечательных мест, в том числе мест бытования исторических промыслов, производств и ремесел, военных и гражданских захоронений. </w:t>
      </w:r>
    </w:p>
    <w:p w:rsidR="0044202F" w:rsidRPr="00485F59" w:rsidRDefault="008321F9" w:rsidP="00485F5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5F59">
        <w:rPr>
          <w:rFonts w:ascii="Times New Roman" w:hAnsi="Times New Roman" w:cs="Times New Roman"/>
          <w:sz w:val="28"/>
          <w:szCs w:val="28"/>
        </w:rPr>
        <w:t xml:space="preserve">1.9. В соответствии с настоящим Порядком в границах муниципального образования могут устанавливаться виды земель особо охраняемых территорий, на которых находятся: леса, парки, </w:t>
      </w:r>
      <w:proofErr w:type="spellStart"/>
      <w:r w:rsidRPr="00485F59">
        <w:rPr>
          <w:rFonts w:ascii="Times New Roman" w:hAnsi="Times New Roman" w:cs="Times New Roman"/>
          <w:sz w:val="28"/>
          <w:szCs w:val="28"/>
        </w:rPr>
        <w:t>водоохранные</w:t>
      </w:r>
      <w:proofErr w:type="spellEnd"/>
      <w:r w:rsidRPr="00485F59">
        <w:rPr>
          <w:rFonts w:ascii="Times New Roman" w:hAnsi="Times New Roman" w:cs="Times New Roman"/>
          <w:sz w:val="28"/>
          <w:szCs w:val="28"/>
        </w:rPr>
        <w:t xml:space="preserve"> зоны, земли, на которых находятся охраняемые прибрежные защитные полосы и береговые линии, охраняемые природные ландшафты, биологические станции, </w:t>
      </w:r>
      <w:proofErr w:type="spellStart"/>
      <w:r w:rsidRPr="00485F59">
        <w:rPr>
          <w:rFonts w:ascii="Times New Roman" w:hAnsi="Times New Roman" w:cs="Times New Roman"/>
          <w:sz w:val="28"/>
          <w:szCs w:val="28"/>
        </w:rPr>
        <w:t>микрозаповедники</w:t>
      </w:r>
      <w:proofErr w:type="spellEnd"/>
      <w:r w:rsidR="00485F59" w:rsidRPr="00485F59">
        <w:rPr>
          <w:rFonts w:ascii="Times New Roman" w:hAnsi="Times New Roman" w:cs="Times New Roman"/>
          <w:sz w:val="28"/>
          <w:szCs w:val="28"/>
        </w:rPr>
        <w:t xml:space="preserve"> </w:t>
      </w:r>
      <w:r w:rsidR="0044202F" w:rsidRPr="00485F59">
        <w:rPr>
          <w:rFonts w:ascii="Times New Roman" w:hAnsi="Times New Roman" w:cs="Times New Roman"/>
          <w:sz w:val="28"/>
          <w:szCs w:val="28"/>
        </w:rPr>
        <w:t xml:space="preserve">памятники садово-паркового искусства и другие. </w:t>
      </w:r>
    </w:p>
    <w:p w:rsidR="0044202F" w:rsidRDefault="0044202F" w:rsidP="00091DEE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 xml:space="preserve">1.10. В соответствии со ст. 2 Федерального закона от 14.03.1995 № 33-ФЗ «Об особо охраняемых природных территориях» особо охраняемые природные </w:t>
      </w:r>
      <w:r w:rsidR="00091DEE">
        <w:rPr>
          <w:sz w:val="28"/>
          <w:szCs w:val="28"/>
        </w:rPr>
        <w:t>т</w:t>
      </w:r>
      <w:r>
        <w:rPr>
          <w:color w:val="auto"/>
          <w:sz w:val="28"/>
          <w:szCs w:val="28"/>
        </w:rPr>
        <w:t xml:space="preserve">ерритории местного значения </w:t>
      </w:r>
      <w:proofErr w:type="spellStart"/>
      <w:r w:rsidR="00886406">
        <w:rPr>
          <w:color w:val="auto"/>
          <w:sz w:val="28"/>
          <w:szCs w:val="28"/>
        </w:rPr>
        <w:t>Кудряшовского</w:t>
      </w:r>
      <w:proofErr w:type="spellEnd"/>
      <w:r>
        <w:rPr>
          <w:color w:val="auto"/>
          <w:sz w:val="28"/>
          <w:szCs w:val="28"/>
        </w:rPr>
        <w:t xml:space="preserve"> сельсовета </w:t>
      </w:r>
      <w:r w:rsidR="00886406">
        <w:rPr>
          <w:color w:val="auto"/>
          <w:sz w:val="28"/>
          <w:szCs w:val="28"/>
        </w:rPr>
        <w:t>Новосибирского</w:t>
      </w:r>
      <w:r>
        <w:rPr>
          <w:color w:val="auto"/>
          <w:sz w:val="28"/>
          <w:szCs w:val="28"/>
        </w:rPr>
        <w:t xml:space="preserve"> района Новосибирской области определяются в порядке, установленном законами и иными нормативными правовыми актами субъектов Российской Федерации. В пределах земель особо охраняемых природных территорий местного значения изменение целевого назначения земельных участков или прекращение прав на землю для нужд, противоречащих их целевому назначению, не допускается.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деятельности. </w:t>
      </w:r>
    </w:p>
    <w:p w:rsidR="00895915" w:rsidRPr="00091DEE" w:rsidRDefault="0044202F" w:rsidP="00091DE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DEE">
        <w:rPr>
          <w:rFonts w:ascii="Times New Roman" w:hAnsi="Times New Roman" w:cs="Times New Roman"/>
          <w:sz w:val="28"/>
          <w:szCs w:val="28"/>
        </w:rPr>
        <w:t>В пределах земель природоохранного назначения вводится особый правовой режим использования земель, ограничивающий или запрещающий виды</w:t>
      </w:r>
      <w:r w:rsidR="00091DEE" w:rsidRPr="00091DEE">
        <w:rPr>
          <w:rFonts w:ascii="Times New Roman" w:hAnsi="Times New Roman" w:cs="Times New Roman"/>
          <w:sz w:val="28"/>
          <w:szCs w:val="28"/>
        </w:rPr>
        <w:t xml:space="preserve"> </w:t>
      </w:r>
      <w:r w:rsidR="00895915" w:rsidRPr="00091DEE">
        <w:rPr>
          <w:rFonts w:ascii="Times New Roman" w:hAnsi="Times New Roman" w:cs="Times New Roman"/>
          <w:sz w:val="28"/>
          <w:szCs w:val="28"/>
        </w:rPr>
        <w:t xml:space="preserve">деятельности, которые несовместимы с основным назначением этих земель. </w:t>
      </w:r>
    </w:p>
    <w:p w:rsidR="00895915" w:rsidRDefault="00895915" w:rsidP="00DA15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 рекреационного назначения, может осуществляться на основе сервитутов. При этом указанные земельные участки не изымаются из использования. На землях рекреационного назначения запрещается деятельность, не соответствующая их целевому назначению. </w:t>
      </w:r>
    </w:p>
    <w:p w:rsidR="00895915" w:rsidRDefault="00895915" w:rsidP="00DA15C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законодательством.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 </w:t>
      </w:r>
    </w:p>
    <w:p w:rsidR="00895915" w:rsidRDefault="00895915" w:rsidP="00F638B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Все особо охраняемые природные территории учитываются при разработке территориальных комплексных схем, схем землеустройства и планировки, схем лесоустройства, природоохранной и иной проектной документации. </w:t>
      </w:r>
    </w:p>
    <w:p w:rsidR="00FA4836" w:rsidRDefault="00895915" w:rsidP="00F638B7">
      <w:pPr>
        <w:pStyle w:val="Default"/>
        <w:ind w:firstLine="567"/>
        <w:jc w:val="both"/>
        <w:rPr>
          <w:sz w:val="20"/>
          <w:szCs w:val="20"/>
        </w:rPr>
      </w:pPr>
      <w:r>
        <w:rPr>
          <w:sz w:val="28"/>
          <w:szCs w:val="28"/>
        </w:rPr>
        <w:t>1.12 Земельные участки, на которых находятся объекты, не являющиеся памятниками истории</w:t>
      </w:r>
      <w:r w:rsidR="00FA4836">
        <w:rPr>
          <w:sz w:val="28"/>
          <w:szCs w:val="28"/>
        </w:rPr>
        <w:t xml:space="preserve"> культуры, используются в соответствии с градостроительными регламентами, установленными с учетом требований охраны памятников истории и культуры. </w:t>
      </w:r>
    </w:p>
    <w:p w:rsidR="00FA4836" w:rsidRDefault="00FA4836" w:rsidP="00FA4836">
      <w:pPr>
        <w:pStyle w:val="Default"/>
        <w:rPr>
          <w:color w:val="auto"/>
        </w:rPr>
      </w:pPr>
    </w:p>
    <w:p w:rsidR="00895915" w:rsidRPr="003B7500" w:rsidRDefault="00FA4836" w:rsidP="003B750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7500">
        <w:rPr>
          <w:rFonts w:ascii="Times New Roman" w:hAnsi="Times New Roman" w:cs="Times New Roman"/>
          <w:b/>
          <w:bCs/>
          <w:sz w:val="28"/>
          <w:szCs w:val="28"/>
        </w:rPr>
        <w:lastRenderedPageBreak/>
        <w:t>2. Полномочия органов местного самоуправления, граждан и юридических лиц в сфере управления особо охраняемыми природными</w:t>
      </w:r>
    </w:p>
    <w:p w:rsidR="003B7500" w:rsidRDefault="0050180D" w:rsidP="003B7500">
      <w:pPr>
        <w:pStyle w:val="Default"/>
        <w:jc w:val="center"/>
        <w:rPr>
          <w:b/>
          <w:bCs/>
          <w:sz w:val="28"/>
          <w:szCs w:val="28"/>
        </w:rPr>
      </w:pPr>
      <w:r w:rsidRPr="003B7500">
        <w:rPr>
          <w:b/>
          <w:bCs/>
          <w:sz w:val="28"/>
          <w:szCs w:val="28"/>
        </w:rPr>
        <w:t>территориями местного значения</w:t>
      </w:r>
    </w:p>
    <w:p w:rsidR="003B7500" w:rsidRDefault="003B7500" w:rsidP="003B7500">
      <w:pPr>
        <w:pStyle w:val="Default"/>
        <w:jc w:val="center"/>
        <w:rPr>
          <w:b/>
          <w:bCs/>
          <w:sz w:val="28"/>
          <w:szCs w:val="28"/>
        </w:rPr>
      </w:pP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 полномочиям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в области организации, функционирования, порядка использования особо охраняемых территорий относятся: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утверждение программ развития особо охраняемых природных территорий муниципального образования;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утверждение положений об особо охраняемых территориях, определяющих режим использования и охрану территории;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утверждение расходов муниципального бюджета на развитие, функционирование и охрану особо охраняемых природных территорий местного значения;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установление иных видов земель особо охраняемых территорий; (земли, на которых находятся зеленые зоны, парки, леса, рощи, скверы, охраняемые береговые линии, охраняемые природные ландшафты, </w:t>
      </w:r>
      <w:proofErr w:type="spellStart"/>
      <w:r>
        <w:rPr>
          <w:sz w:val="28"/>
          <w:szCs w:val="28"/>
        </w:rPr>
        <w:t>микрозаповедники</w:t>
      </w:r>
      <w:proofErr w:type="spellEnd"/>
      <w:r>
        <w:rPr>
          <w:sz w:val="28"/>
          <w:szCs w:val="28"/>
        </w:rPr>
        <w:t xml:space="preserve"> и другие;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реорганизация и ликвидация особо охраняемых природных территорий местного значения; </w:t>
      </w:r>
    </w:p>
    <w:p w:rsidR="0050180D" w:rsidRDefault="0050180D" w:rsidP="003B750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осуществление иных прав и функций в соответствии с действующим законодательством. </w:t>
      </w:r>
    </w:p>
    <w:p w:rsidR="0050180D" w:rsidRDefault="0050180D" w:rsidP="0050180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2.2. К полномочиям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в области особо охраняемых природных территорий относится: </w:t>
      </w:r>
    </w:p>
    <w:p w:rsidR="008922E3" w:rsidRPr="00E47478" w:rsidRDefault="0050180D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 xml:space="preserve">1) определение должностного лица, сотрудника </w:t>
      </w:r>
      <w:proofErr w:type="spellStart"/>
      <w:r w:rsidRPr="00E47478">
        <w:rPr>
          <w:sz w:val="28"/>
          <w:szCs w:val="28"/>
        </w:rPr>
        <w:t>администрации</w:t>
      </w:r>
      <w:r w:rsidR="00886406" w:rsidRPr="00E47478">
        <w:rPr>
          <w:sz w:val="28"/>
          <w:szCs w:val="28"/>
        </w:rPr>
        <w:t>Кудряшовского</w:t>
      </w:r>
      <w:proofErr w:type="spellEnd"/>
      <w:r w:rsidR="008922E3" w:rsidRPr="00E47478">
        <w:rPr>
          <w:sz w:val="28"/>
          <w:szCs w:val="28"/>
        </w:rPr>
        <w:t xml:space="preserve"> сельсовета </w:t>
      </w:r>
      <w:r w:rsidR="00886406" w:rsidRPr="00E47478">
        <w:rPr>
          <w:sz w:val="28"/>
          <w:szCs w:val="28"/>
        </w:rPr>
        <w:t>Новосибирского</w:t>
      </w:r>
      <w:r w:rsidR="008922E3" w:rsidRPr="00E47478">
        <w:rPr>
          <w:sz w:val="28"/>
          <w:szCs w:val="28"/>
        </w:rPr>
        <w:t xml:space="preserve"> района Новосибирской области в области организации, функционирования, порядка использования, охраны и защиты особо охраняемых территорий;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885B2C">
        <w:rPr>
          <w:sz w:val="28"/>
          <w:szCs w:val="28"/>
        </w:rPr>
        <w:t>2) принятие решений об организации, охране, использовании особо охраняемых природных территорий местного значения</w:t>
      </w:r>
      <w:r w:rsidR="00D44552" w:rsidRPr="00885B2C">
        <w:rPr>
          <w:sz w:val="28"/>
          <w:szCs w:val="28"/>
        </w:rPr>
        <w:t xml:space="preserve">, в т.ч. выдача согласно п.п.6 ч.5 ст.51 </w:t>
      </w:r>
      <w:proofErr w:type="spellStart"/>
      <w:r w:rsidR="00D44552" w:rsidRPr="00885B2C">
        <w:rPr>
          <w:sz w:val="28"/>
          <w:szCs w:val="28"/>
        </w:rPr>
        <w:t>Градостротельного</w:t>
      </w:r>
      <w:proofErr w:type="spellEnd"/>
      <w:r w:rsidR="00D44552" w:rsidRPr="00885B2C">
        <w:rPr>
          <w:sz w:val="28"/>
          <w:szCs w:val="28"/>
        </w:rPr>
        <w:t xml:space="preserve"> кодекса РФ</w:t>
      </w:r>
      <w:r w:rsidR="00E47478" w:rsidRPr="00885B2C">
        <w:rPr>
          <w:sz w:val="28"/>
          <w:szCs w:val="28"/>
        </w:rPr>
        <w:t xml:space="preserve">, но по результатам публичных слушаний, проведенных в установленном на территории </w:t>
      </w:r>
      <w:proofErr w:type="spellStart"/>
      <w:r w:rsidR="00E47478" w:rsidRPr="00885B2C">
        <w:rPr>
          <w:sz w:val="28"/>
          <w:szCs w:val="28"/>
        </w:rPr>
        <w:t>Кудряшовского</w:t>
      </w:r>
      <w:proofErr w:type="spellEnd"/>
      <w:r w:rsidR="00E47478" w:rsidRPr="00885B2C">
        <w:rPr>
          <w:sz w:val="28"/>
          <w:szCs w:val="28"/>
        </w:rPr>
        <w:t xml:space="preserve"> сельсовета порядке</w:t>
      </w:r>
      <w:r w:rsidRPr="00885B2C">
        <w:rPr>
          <w:sz w:val="28"/>
          <w:szCs w:val="28"/>
        </w:rPr>
        <w:t>;</w:t>
      </w:r>
      <w:r w:rsidRPr="00E47478">
        <w:rPr>
          <w:sz w:val="28"/>
          <w:szCs w:val="28"/>
        </w:rPr>
        <w:t xml:space="preserve">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 xml:space="preserve">3) разработка положений об особо охраняемых территориях местного значения;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 xml:space="preserve">4) участие в разработке и реализации государственных федеральных и муниципальных программ развития особо охраняемых природных территорий;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 xml:space="preserve">5) управление и контроль в области организации и функционирования особо охраняемых природных территорий местного значения;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 xml:space="preserve">6) обеспечение охраны особо охраняемых природных территорий местного значения; </w:t>
      </w:r>
    </w:p>
    <w:p w:rsidR="008922E3" w:rsidRP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lastRenderedPageBreak/>
        <w:t xml:space="preserve">7) принятие правовых актов по ограничению хозяйственной деятельности на особо охраняемых территориях местного значения; </w:t>
      </w:r>
    </w:p>
    <w:p w:rsidR="00E47478" w:rsidRDefault="008922E3" w:rsidP="00E47478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>8) осуществление иных прав и функций в соответствии с действующим законодательством.</w:t>
      </w:r>
    </w:p>
    <w:p w:rsidR="00AB2F6B" w:rsidRDefault="00AB2F6B" w:rsidP="00C655A7">
      <w:pPr>
        <w:pStyle w:val="Default"/>
        <w:ind w:firstLine="567"/>
        <w:jc w:val="both"/>
        <w:rPr>
          <w:sz w:val="28"/>
          <w:szCs w:val="28"/>
        </w:rPr>
      </w:pPr>
      <w:r w:rsidRPr="00E47478">
        <w:rPr>
          <w:sz w:val="28"/>
          <w:szCs w:val="28"/>
        </w:rPr>
        <w:t>2.3. Участие граждан и юридических лиц в организаци</w:t>
      </w:r>
      <w:r>
        <w:rPr>
          <w:sz w:val="28"/>
          <w:szCs w:val="28"/>
        </w:rPr>
        <w:t xml:space="preserve">и, охране и функционировании особо охраняемых природных территорий: </w:t>
      </w:r>
    </w:p>
    <w:p w:rsidR="00AB2F6B" w:rsidRDefault="00AB2F6B" w:rsidP="00C655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граждане и юридические лица, включая общественные и религиозные объединения, вправе оказывать содействие органам местного самоуправления в осуществлении мероприятий по организации, охране и функционированию особо охраняемых природных территорий, участвуя в: </w:t>
      </w:r>
    </w:p>
    <w:p w:rsidR="00AB2F6B" w:rsidRDefault="00AB2F6B" w:rsidP="00C655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разработке и составлении материалов, обосновывающих необходимость создания особо охраняемых природных территорий местного значения; </w:t>
      </w:r>
    </w:p>
    <w:p w:rsidR="00AB2F6B" w:rsidRDefault="00AB2F6B" w:rsidP="00C655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осуществление на добровольной основе контроля над состоянием особо охраняемых природных территорий; </w:t>
      </w:r>
    </w:p>
    <w:p w:rsidR="00AB2F6B" w:rsidRDefault="00AB2F6B" w:rsidP="00C655A7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могут выступать инициаторами создания особо охраняемых природных территорий местного значения, и пользоваться иными правами, предусмотренными действующим природоохранным законодательством. </w:t>
      </w:r>
    </w:p>
    <w:p w:rsidR="00C655A7" w:rsidRDefault="00C655A7" w:rsidP="00AB2F6B">
      <w:pPr>
        <w:pStyle w:val="Default"/>
        <w:rPr>
          <w:b/>
          <w:bCs/>
          <w:sz w:val="28"/>
          <w:szCs w:val="28"/>
        </w:rPr>
      </w:pPr>
    </w:p>
    <w:p w:rsidR="00AB2F6B" w:rsidRDefault="00AB2F6B" w:rsidP="00C76A62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Отнесение земель к землям особо охраняемых</w:t>
      </w:r>
    </w:p>
    <w:p w:rsidR="00AB2F6B" w:rsidRDefault="008A1A6C" w:rsidP="00C76A62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территорий местного значения</w:t>
      </w:r>
    </w:p>
    <w:p w:rsidR="008A1A6C" w:rsidRDefault="008A1A6C" w:rsidP="002B029D">
      <w:pPr>
        <w:pStyle w:val="Default"/>
        <w:jc w:val="both"/>
        <w:rPr>
          <w:sz w:val="28"/>
          <w:szCs w:val="28"/>
        </w:rPr>
      </w:pPr>
    </w:p>
    <w:p w:rsidR="009437B7" w:rsidRDefault="00AB2F6B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Для осуществления компетентной работы в области определения земель особо охраняемых территорий администрацией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создается Комиссия по отнесению земель к землям особо охраняемых территорий местного значения </w:t>
      </w:r>
      <w:proofErr w:type="spellStart"/>
      <w:r w:rsidR="00886406">
        <w:rPr>
          <w:sz w:val="28"/>
          <w:szCs w:val="28"/>
        </w:rPr>
        <w:t>Кудряшовского</w:t>
      </w:r>
      <w:r w:rsidR="009437B7">
        <w:rPr>
          <w:sz w:val="28"/>
          <w:szCs w:val="28"/>
        </w:rPr>
        <w:t>сельсовета</w:t>
      </w:r>
      <w:proofErr w:type="spellEnd"/>
      <w:r w:rsidR="009437B7">
        <w:rPr>
          <w:sz w:val="28"/>
          <w:szCs w:val="28"/>
        </w:rPr>
        <w:t xml:space="preserve"> </w:t>
      </w:r>
      <w:r w:rsidR="00886406">
        <w:rPr>
          <w:sz w:val="28"/>
          <w:szCs w:val="28"/>
        </w:rPr>
        <w:t>Новосибирского</w:t>
      </w:r>
      <w:r w:rsidR="009437B7">
        <w:rPr>
          <w:sz w:val="28"/>
          <w:szCs w:val="28"/>
        </w:rPr>
        <w:t xml:space="preserve"> района Новосибирской области (далее по тексту - Комиссия). Состав Комиссии и положение о Комиссии, утверждаются правовым актом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 w:rsidR="009437B7"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 w:rsidR="009437B7">
        <w:rPr>
          <w:sz w:val="28"/>
          <w:szCs w:val="28"/>
        </w:rPr>
        <w:t xml:space="preserve"> района Новосибирской области. </w:t>
      </w:r>
    </w:p>
    <w:p w:rsidR="009437B7" w:rsidRDefault="009437B7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Заявления – предложения (далее по тексту - Предложения) по отнесению земель к землям особо охраняемых территорий местного значения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направляются в письменном виде в администрацию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области. Предложения вносятся гражданами, общественными организациями, учреждениями, предприятиями, администрацией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области, должностными лицами органов местного самоуправления, Советом депутатов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и самой Комиссией. </w:t>
      </w:r>
    </w:p>
    <w:p w:rsidR="009437B7" w:rsidRDefault="009437B7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Инициатор обращается в администрацию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с ходатайством об отнесении данного участка (участков) для целей: </w:t>
      </w:r>
    </w:p>
    <w:p w:rsidR="00DE016F" w:rsidRDefault="009437B7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сохранности земельного участка, рекомендованного к охране</w:t>
      </w:r>
      <w:r w:rsidR="00C655A7">
        <w:rPr>
          <w:sz w:val="28"/>
          <w:szCs w:val="28"/>
        </w:rPr>
        <w:t xml:space="preserve"> </w:t>
      </w:r>
      <w:r w:rsidR="00DE016F">
        <w:rPr>
          <w:sz w:val="28"/>
          <w:szCs w:val="28"/>
        </w:rPr>
        <w:t xml:space="preserve">в качестве особо охраняемой территории; </w:t>
      </w:r>
    </w:p>
    <w:p w:rsidR="00DE016F" w:rsidRDefault="00DE016F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расширения существующих земель особо охраняемых территорий местного значения; </w:t>
      </w:r>
    </w:p>
    <w:p w:rsidR="00DE016F" w:rsidRDefault="00DE016F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выявления территорий, нуждающихся в дополнительном обследовании на предмет целесообразности организации особо охраняемых территорий. </w:t>
      </w:r>
    </w:p>
    <w:p w:rsidR="00EE5806" w:rsidRDefault="00DE016F" w:rsidP="002B029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предложении должны быть указаны:</w:t>
      </w:r>
      <w:r w:rsidR="00EE5806" w:rsidRPr="00EE5806">
        <w:rPr>
          <w:sz w:val="28"/>
          <w:szCs w:val="28"/>
        </w:rPr>
        <w:t xml:space="preserve"> </w:t>
      </w:r>
      <w:r w:rsidR="00EE5806">
        <w:rPr>
          <w:sz w:val="28"/>
          <w:szCs w:val="28"/>
        </w:rPr>
        <w:t xml:space="preserve">- вид земель особо охраняемых территорий; </w:t>
      </w:r>
    </w:p>
    <w:p w:rsidR="00EE5806" w:rsidRDefault="00EE5806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обоснование отнесения земельного участка к определенному виду земель особо охраняемых территорий; </w:t>
      </w:r>
    </w:p>
    <w:p w:rsidR="00EE5806" w:rsidRDefault="00EE5806" w:rsidP="002B029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обзорный план земельного участка и рекомендации по ограничению использования земельного участка; </w:t>
      </w:r>
    </w:p>
    <w:p w:rsidR="00EE5806" w:rsidRDefault="00EE580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Поступившие в администрацию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предложения по отнесению земель к землям особо охраняемых территорий местного значения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направляются и рассматриваются Комиссией с участием заинтересованных сторон не более чем в трехмесячный срок со дня поступления предложения. </w:t>
      </w:r>
    </w:p>
    <w:p w:rsidR="0052453F" w:rsidRPr="00E47478" w:rsidRDefault="00EE580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В отдельных случаях для выяснения мнения более широкого круга жителей Комиссия готовит материалы для </w:t>
      </w:r>
      <w:r w:rsidR="0052453F">
        <w:rPr>
          <w:sz w:val="28"/>
          <w:szCs w:val="28"/>
        </w:rPr>
        <w:t>проведения публичных слушаний</w:t>
      </w:r>
      <w:r w:rsidR="0052453F" w:rsidRPr="0052453F">
        <w:rPr>
          <w:sz w:val="28"/>
          <w:szCs w:val="28"/>
        </w:rPr>
        <w:t xml:space="preserve"> </w:t>
      </w:r>
      <w:r w:rsidR="0052453F" w:rsidRPr="00E47478">
        <w:rPr>
          <w:sz w:val="28"/>
          <w:szCs w:val="28"/>
        </w:rPr>
        <w:t>пров</w:t>
      </w:r>
      <w:r w:rsidR="0052453F">
        <w:rPr>
          <w:sz w:val="28"/>
          <w:szCs w:val="28"/>
        </w:rPr>
        <w:t>о</w:t>
      </w:r>
      <w:r w:rsidR="0052453F" w:rsidRPr="00E47478">
        <w:rPr>
          <w:sz w:val="28"/>
          <w:szCs w:val="28"/>
        </w:rPr>
        <w:t>д</w:t>
      </w:r>
      <w:r w:rsidR="0052453F">
        <w:rPr>
          <w:sz w:val="28"/>
          <w:szCs w:val="28"/>
        </w:rPr>
        <w:t>имых в</w:t>
      </w:r>
      <w:r w:rsidR="0052453F" w:rsidRPr="00E47478">
        <w:rPr>
          <w:sz w:val="28"/>
          <w:szCs w:val="28"/>
        </w:rPr>
        <w:t xml:space="preserve"> установленном на территории </w:t>
      </w:r>
      <w:proofErr w:type="spellStart"/>
      <w:r w:rsidR="0052453F" w:rsidRPr="00E47478">
        <w:rPr>
          <w:sz w:val="28"/>
          <w:szCs w:val="28"/>
        </w:rPr>
        <w:t>Кудряшовского</w:t>
      </w:r>
      <w:proofErr w:type="spellEnd"/>
      <w:r w:rsidR="0052453F" w:rsidRPr="00E47478">
        <w:rPr>
          <w:sz w:val="28"/>
          <w:szCs w:val="28"/>
        </w:rPr>
        <w:t xml:space="preserve"> сельсовета порядке; </w:t>
      </w:r>
    </w:p>
    <w:p w:rsidR="00EE5806" w:rsidRDefault="00EE580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По результатам рассмотрения предложений</w:t>
      </w:r>
      <w:r w:rsidR="0052453F">
        <w:rPr>
          <w:sz w:val="28"/>
          <w:szCs w:val="28"/>
        </w:rPr>
        <w:t>/публичных слушаний</w:t>
      </w:r>
      <w:r>
        <w:rPr>
          <w:sz w:val="28"/>
          <w:szCs w:val="28"/>
        </w:rPr>
        <w:t xml:space="preserve"> по отнесению земель к землям особо охраняемых территорий местного значения, Комиссия принимает одно из следующих решений: </w:t>
      </w:r>
    </w:p>
    <w:p w:rsidR="000006BB" w:rsidRDefault="00EE580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рекомендовать Главе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отнести данный земельный (земельные) участок (участки) к землям особо охраняемых территорий местного значения, руководствуясь критериями природоохранного, научного, культурного,</w:t>
      </w:r>
      <w:r w:rsidR="000006BB" w:rsidRPr="000006BB">
        <w:rPr>
          <w:sz w:val="28"/>
          <w:szCs w:val="28"/>
        </w:rPr>
        <w:t xml:space="preserve"> </w:t>
      </w:r>
      <w:r w:rsidR="000006BB">
        <w:rPr>
          <w:sz w:val="28"/>
          <w:szCs w:val="28"/>
        </w:rPr>
        <w:t xml:space="preserve">эстетического, оздоровительного значения; </w:t>
      </w:r>
    </w:p>
    <w:p w:rsidR="000006BB" w:rsidRDefault="000006BB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рекомендовать Главе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отказать в отнесении данного земельного (земельных) участка (участков) к землям особо охраняемых территорий местного значения. </w:t>
      </w:r>
    </w:p>
    <w:p w:rsidR="000006BB" w:rsidRDefault="000006BB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комиссии принимаются большинством голосов, а при равенстве голосов - голос председателя считается решающим, и оформляются протоколом. </w:t>
      </w:r>
    </w:p>
    <w:p w:rsidR="00FA209E" w:rsidRDefault="000006BB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По результатам работы комиссии не позднее чем через пять рабочих дней со дня принятия одного из указанных в пункте 3.7 настоящего Положения решений, уполномоченное Главой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должностное лицо, сотрудник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готовит и согласует проект постановления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об отнесении земель к землям особо охраняемых территорий местного значения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области, либо об отказе в отнесении к землям особо </w:t>
      </w:r>
      <w:r>
        <w:rPr>
          <w:sz w:val="28"/>
          <w:szCs w:val="28"/>
        </w:rPr>
        <w:lastRenderedPageBreak/>
        <w:t xml:space="preserve">охраняемых территорий местного значения и направляет его Главе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с рекомендациями по ограничению использования земельных участков для принятия решения. Один экземпляр постановления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r w:rsidR="00FA209E">
        <w:rPr>
          <w:sz w:val="28"/>
          <w:szCs w:val="28"/>
        </w:rPr>
        <w:t>сельсовета</w:t>
      </w:r>
      <w:proofErr w:type="spellEnd"/>
      <w:r w:rsidR="00FA209E">
        <w:rPr>
          <w:sz w:val="28"/>
          <w:szCs w:val="28"/>
        </w:rPr>
        <w:t xml:space="preserve"> </w:t>
      </w:r>
      <w:r w:rsidR="00886406">
        <w:rPr>
          <w:sz w:val="28"/>
          <w:szCs w:val="28"/>
        </w:rPr>
        <w:t>Новосибирского</w:t>
      </w:r>
      <w:r w:rsidR="00FA209E">
        <w:rPr>
          <w:sz w:val="28"/>
          <w:szCs w:val="28"/>
        </w:rPr>
        <w:t xml:space="preserve"> района Новосибирской области выдается или направляется заявителю по адресу, указанному в Предложении. </w:t>
      </w:r>
    </w:p>
    <w:p w:rsidR="00FA209E" w:rsidRDefault="00FA209E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3.9. Постановление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подлежит обязательной публикации в </w:t>
      </w:r>
      <w:r w:rsidR="0052453F">
        <w:rPr>
          <w:sz w:val="28"/>
          <w:szCs w:val="28"/>
        </w:rPr>
        <w:t xml:space="preserve">официальных источниках, установленных в соответствии с Уставом </w:t>
      </w:r>
      <w:proofErr w:type="spellStart"/>
      <w:r w:rsidR="0052453F">
        <w:rPr>
          <w:sz w:val="28"/>
          <w:szCs w:val="28"/>
        </w:rPr>
        <w:t>Кудряшовского</w:t>
      </w:r>
      <w:proofErr w:type="spellEnd"/>
      <w:r w:rsidR="0052453F">
        <w:rPr>
          <w:sz w:val="28"/>
          <w:szCs w:val="28"/>
        </w:rPr>
        <w:t xml:space="preserve"> сельсовета.</w:t>
      </w:r>
      <w:r>
        <w:rPr>
          <w:sz w:val="28"/>
          <w:szCs w:val="28"/>
        </w:rPr>
        <w:t xml:space="preserve"> </w:t>
      </w:r>
    </w:p>
    <w:p w:rsidR="00FA209E" w:rsidRDefault="00FA209E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3.10. Распоряжение земельными участками, включенными в состав особо охраняемых территорий, не находящимися в муниципальной собственности, до разграничения государственной собственности на землю осуществляется в соответствии с действующим законодательством. </w:t>
      </w:r>
    </w:p>
    <w:p w:rsidR="00FA209E" w:rsidRDefault="00FA209E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3.11. Особо охраняемые территории местного значения, без изъятия земель для их размещения, создаются путем установления ограничений прав на земельные участки или их части, вошедшие в границу особо охраняемой территории местного значения и ее охранную зону в соответствии с действующим законодательством. </w:t>
      </w:r>
    </w:p>
    <w:p w:rsidR="001B11D6" w:rsidRDefault="001B11D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3.12. При образовании особо охраняемой территории местного значения на основании постановления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 обеспечиваются проведение кадастровых работ в соответствии с</w:t>
      </w:r>
      <w:r w:rsidR="0052453F">
        <w:rPr>
          <w:sz w:val="28"/>
          <w:szCs w:val="28"/>
        </w:rPr>
        <w:t xml:space="preserve"> действующим законодательством.</w:t>
      </w:r>
    </w:p>
    <w:p w:rsidR="001B11D6" w:rsidRDefault="001B11D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3.13. Организацию проведения комплекса работ по формированию и постановке земельных участков на государственный кадастровый учет осуществляет администрация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области. </w:t>
      </w:r>
    </w:p>
    <w:p w:rsidR="001B11D6" w:rsidRDefault="001B11D6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91639">
        <w:rPr>
          <w:sz w:val="28"/>
          <w:szCs w:val="28"/>
        </w:rPr>
        <w:t>4</w:t>
      </w:r>
      <w:r>
        <w:rPr>
          <w:sz w:val="28"/>
          <w:szCs w:val="28"/>
        </w:rPr>
        <w:t xml:space="preserve">. Изменение границ и упразднение особо охраняемой территории (в случае наступления чрезвычайных и непредотвратимых обстоятельств или в других случаях) осуществляется по решению Комиссии и утверждается правовым актом администрации </w:t>
      </w:r>
      <w:proofErr w:type="spellStart"/>
      <w:r w:rsidR="00886406">
        <w:rPr>
          <w:sz w:val="28"/>
          <w:szCs w:val="28"/>
        </w:rPr>
        <w:t>Кудряшовского</w:t>
      </w:r>
      <w:proofErr w:type="spellEnd"/>
      <w:r>
        <w:rPr>
          <w:sz w:val="28"/>
          <w:szCs w:val="28"/>
        </w:rPr>
        <w:t xml:space="preserve"> сельсовета </w:t>
      </w:r>
      <w:r w:rsidR="00886406">
        <w:rPr>
          <w:sz w:val="28"/>
          <w:szCs w:val="28"/>
        </w:rPr>
        <w:t>Новосибирского</w:t>
      </w:r>
      <w:r>
        <w:rPr>
          <w:sz w:val="28"/>
          <w:szCs w:val="28"/>
        </w:rPr>
        <w:t xml:space="preserve"> района Новосибирской области. </w:t>
      </w:r>
    </w:p>
    <w:p w:rsidR="00364306" w:rsidRDefault="00364306" w:rsidP="002B029D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A55FC9" w:rsidRDefault="00A55FC9" w:rsidP="00E06D6F">
      <w:pPr>
        <w:pStyle w:val="Default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Режим использования земель особо охраняемых</w:t>
      </w:r>
    </w:p>
    <w:p w:rsidR="00A55FC9" w:rsidRDefault="00E06D6F" w:rsidP="00E06D6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территорий местного значения</w:t>
      </w:r>
    </w:p>
    <w:p w:rsidR="00364306" w:rsidRDefault="00364306" w:rsidP="00E06D6F">
      <w:pPr>
        <w:pStyle w:val="Default"/>
        <w:ind w:firstLine="567"/>
        <w:jc w:val="center"/>
        <w:rPr>
          <w:sz w:val="28"/>
          <w:szCs w:val="28"/>
        </w:rPr>
      </w:pPr>
    </w:p>
    <w:p w:rsidR="00A55FC9" w:rsidRDefault="00A55FC9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4.1. Земельные участки, включенные в состав зон особо охраняемых территорий, используются в соответствии с требованиями Земельного кодекса Российской Федерации, Федеральных законов, настоящего Положения, исходя из </w:t>
      </w:r>
      <w:r w:rsidR="00036CB9">
        <w:rPr>
          <w:sz w:val="28"/>
          <w:szCs w:val="28"/>
        </w:rPr>
        <w:t>пр</w:t>
      </w:r>
      <w:r>
        <w:rPr>
          <w:color w:val="auto"/>
          <w:sz w:val="28"/>
          <w:szCs w:val="28"/>
        </w:rPr>
        <w:t xml:space="preserve">инципов сохранения и улучшения, уникальных и типичных особо охраняемых природных территорий, лечебно-оздоровительных местностей и курортов, земель природоохранного, рекреационного, историко-культурного и иного особо ценного назначения. </w:t>
      </w:r>
    </w:p>
    <w:p w:rsidR="00A55FC9" w:rsidRDefault="00A55FC9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4.2. Для всех зон особо охраняемых территорий в соответствии с Федеральным и региональным законодательствами устанавливается особый </w:t>
      </w:r>
      <w:r>
        <w:rPr>
          <w:color w:val="auto"/>
          <w:sz w:val="28"/>
          <w:szCs w:val="28"/>
        </w:rPr>
        <w:lastRenderedPageBreak/>
        <w:t xml:space="preserve">правовой режим, ограничивающий или запрещающий виды деятельности, не совместимые с основным назначением этих территорий и (или) оказывающие на них негативное (вредное) воздействие. </w:t>
      </w:r>
    </w:p>
    <w:p w:rsidR="00A55FC9" w:rsidRDefault="00A55FC9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E91E0B">
        <w:rPr>
          <w:color w:val="auto"/>
          <w:sz w:val="28"/>
          <w:szCs w:val="28"/>
        </w:rPr>
        <w:t xml:space="preserve">4.3. Ведение хозяйственной деятельности в пределах особо охраняемых природных территорий, в том числе вопросы социально-экономического развития этих территорий, строительство объектов и сооружений, обеспечивающих их функционирование, </w:t>
      </w:r>
      <w:r w:rsidR="00364306" w:rsidRPr="00E91E0B">
        <w:rPr>
          <w:color w:val="auto"/>
          <w:sz w:val="28"/>
          <w:szCs w:val="28"/>
        </w:rPr>
        <w:t xml:space="preserve">выдача разрешений на строительство таковых объектов, </w:t>
      </w:r>
      <w:r w:rsidRPr="00E91E0B">
        <w:rPr>
          <w:color w:val="auto"/>
          <w:sz w:val="28"/>
          <w:szCs w:val="28"/>
        </w:rPr>
        <w:t xml:space="preserve">осуществляется по </w:t>
      </w:r>
      <w:r w:rsidR="00AC29AC" w:rsidRPr="00E91E0B">
        <w:rPr>
          <w:color w:val="auto"/>
          <w:sz w:val="28"/>
          <w:szCs w:val="28"/>
        </w:rPr>
        <w:t xml:space="preserve">решению </w:t>
      </w:r>
      <w:r w:rsidRPr="00E91E0B">
        <w:rPr>
          <w:color w:val="auto"/>
          <w:sz w:val="28"/>
          <w:szCs w:val="28"/>
        </w:rPr>
        <w:t>органа местного самоуправления, в</w:t>
      </w:r>
      <w:r w:rsidR="001747E4" w:rsidRPr="00E91E0B">
        <w:rPr>
          <w:color w:val="auto"/>
          <w:sz w:val="28"/>
          <w:szCs w:val="28"/>
        </w:rPr>
        <w:t xml:space="preserve"> ведении которых они находятся, но по результатам публичных слушаний.</w:t>
      </w:r>
    </w:p>
    <w:p w:rsidR="00A55FC9" w:rsidRDefault="00A55FC9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 Собственники, владельцы, пользователи и арендаторы земельных участков в границах особо охраняемых природных территорий обязаны соблюдать установленный в них режим особой охраны, и несут за его нарушение установленную законом ответственность. </w:t>
      </w:r>
    </w:p>
    <w:p w:rsidR="00AC29AC" w:rsidRDefault="00AC29AC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AC29AC" w:rsidRDefault="00AC29AC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:rsidR="00E06D6F" w:rsidRDefault="00AC29AC" w:rsidP="00E06D6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010EF">
        <w:rPr>
          <w:b/>
          <w:bCs/>
          <w:sz w:val="28"/>
          <w:szCs w:val="28"/>
        </w:rPr>
        <w:t>. Участие граждан и юридических лиц в охране</w:t>
      </w:r>
    </w:p>
    <w:p w:rsidR="00B010EF" w:rsidRDefault="00B010EF" w:rsidP="00E06D6F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особо охраняемых территорий местного значения</w:t>
      </w:r>
    </w:p>
    <w:p w:rsidR="00E06D6F" w:rsidRDefault="00E06D6F" w:rsidP="002B029D">
      <w:pPr>
        <w:pStyle w:val="Default"/>
        <w:ind w:firstLine="567"/>
        <w:jc w:val="both"/>
        <w:rPr>
          <w:sz w:val="28"/>
          <w:szCs w:val="28"/>
        </w:rPr>
      </w:pPr>
    </w:p>
    <w:p w:rsidR="00B010EF" w:rsidRDefault="00AC29AC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10EF">
        <w:rPr>
          <w:sz w:val="28"/>
          <w:szCs w:val="28"/>
        </w:rPr>
        <w:t>.1. Граждане и юридические лица, включая общественные и религиозные организации и объединения, вправе оказывать содействие государственным органам в осуществлении мероприятий по организации, охране и функционированию особо охраняемых природных территорий. Государственные органы учитывают при осуществлении этих мероприятий предложения гра</w:t>
      </w:r>
      <w:r>
        <w:rPr>
          <w:sz w:val="28"/>
          <w:szCs w:val="28"/>
        </w:rPr>
        <w:t>ждан и общественных объединений, являвшиеся предметом рассмотрения на публичных слушани</w:t>
      </w:r>
      <w:r w:rsidR="008A1A6C">
        <w:rPr>
          <w:sz w:val="28"/>
          <w:szCs w:val="28"/>
        </w:rPr>
        <w:t>я</w:t>
      </w:r>
      <w:r>
        <w:rPr>
          <w:sz w:val="28"/>
          <w:szCs w:val="28"/>
        </w:rPr>
        <w:t>х.</w:t>
      </w:r>
      <w:r w:rsidR="00B010EF">
        <w:rPr>
          <w:sz w:val="28"/>
          <w:szCs w:val="28"/>
        </w:rPr>
        <w:t xml:space="preserve"> </w:t>
      </w:r>
    </w:p>
    <w:p w:rsidR="00B010EF" w:rsidRDefault="008A1A6C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10EF">
        <w:rPr>
          <w:sz w:val="28"/>
          <w:szCs w:val="28"/>
        </w:rPr>
        <w:t xml:space="preserve">.2. Органы местного самоуправления информируют население о вновь созданных и действующих особо охраняемых территориях местного значения, учитывают предложения граждан, общественных организаций и объединений при осуществлении мероприятий по образованию, охране и функционированию особо охраняемых территорий местного значения в </w:t>
      </w:r>
      <w:proofErr w:type="spellStart"/>
      <w:r>
        <w:rPr>
          <w:sz w:val="28"/>
          <w:szCs w:val="28"/>
        </w:rPr>
        <w:t>Кудряшовском</w:t>
      </w:r>
      <w:proofErr w:type="spellEnd"/>
      <w:r>
        <w:rPr>
          <w:sz w:val="28"/>
          <w:szCs w:val="28"/>
        </w:rPr>
        <w:t xml:space="preserve"> </w:t>
      </w:r>
      <w:r w:rsidR="00B010EF">
        <w:rPr>
          <w:sz w:val="28"/>
          <w:szCs w:val="28"/>
        </w:rPr>
        <w:t xml:space="preserve"> сельсовете </w:t>
      </w:r>
      <w:r w:rsidR="00886406">
        <w:rPr>
          <w:sz w:val="28"/>
          <w:szCs w:val="28"/>
        </w:rPr>
        <w:t>Новосибирского</w:t>
      </w:r>
      <w:r w:rsidR="00B010EF">
        <w:rPr>
          <w:sz w:val="28"/>
          <w:szCs w:val="28"/>
        </w:rPr>
        <w:t xml:space="preserve"> района Новосибирской области. </w:t>
      </w:r>
    </w:p>
    <w:p w:rsidR="00AC29AC" w:rsidRDefault="00AC29AC" w:rsidP="002B029D">
      <w:pPr>
        <w:pStyle w:val="Default"/>
        <w:ind w:firstLine="567"/>
        <w:jc w:val="both"/>
        <w:rPr>
          <w:b/>
          <w:bCs/>
          <w:sz w:val="28"/>
          <w:szCs w:val="28"/>
        </w:rPr>
      </w:pPr>
    </w:p>
    <w:p w:rsidR="00B010EF" w:rsidRDefault="008A1A6C" w:rsidP="0032713E">
      <w:pPr>
        <w:pStyle w:val="Default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010EF">
        <w:rPr>
          <w:b/>
          <w:bCs/>
          <w:sz w:val="28"/>
          <w:szCs w:val="28"/>
        </w:rPr>
        <w:t>. Контроль над соблюдением порядка использования и охраны земель и ответственность за нарушение законодательства об охраняемых территориях</w:t>
      </w:r>
    </w:p>
    <w:p w:rsidR="002B029D" w:rsidRDefault="002B029D" w:rsidP="002B029D">
      <w:pPr>
        <w:pStyle w:val="Default"/>
        <w:ind w:firstLine="567"/>
        <w:jc w:val="both"/>
        <w:rPr>
          <w:sz w:val="28"/>
          <w:szCs w:val="28"/>
        </w:rPr>
      </w:pPr>
    </w:p>
    <w:p w:rsidR="00B010EF" w:rsidRDefault="008A1A6C" w:rsidP="002B029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10EF">
        <w:rPr>
          <w:sz w:val="28"/>
          <w:szCs w:val="28"/>
        </w:rPr>
        <w:t>.1. Контроль за соблюдением порядка использования и охраны земель</w:t>
      </w:r>
      <w:r>
        <w:rPr>
          <w:sz w:val="28"/>
          <w:szCs w:val="28"/>
        </w:rPr>
        <w:t xml:space="preserve"> </w:t>
      </w:r>
      <w:r w:rsidR="00B010EF">
        <w:rPr>
          <w:sz w:val="28"/>
          <w:szCs w:val="28"/>
        </w:rPr>
        <w:t xml:space="preserve">особо охраняемых территорий местного значения ведется в порядке осуществления государственного и муниципального контроля. </w:t>
      </w:r>
    </w:p>
    <w:p w:rsidR="00A55FC9" w:rsidRDefault="008A1A6C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6</w:t>
      </w:r>
      <w:r w:rsidR="00B010EF">
        <w:rPr>
          <w:sz w:val="28"/>
          <w:szCs w:val="28"/>
        </w:rPr>
        <w:t>.2. Ответственность за нарушение законодательства устанавливается в соответствии с действующим законодательством Российской Федерации.</w:t>
      </w:r>
    </w:p>
    <w:p w:rsidR="002B029D" w:rsidRDefault="002B029D" w:rsidP="002B029D">
      <w:pPr>
        <w:pStyle w:val="Default"/>
        <w:ind w:firstLine="567"/>
        <w:jc w:val="both"/>
        <w:rPr>
          <w:color w:val="auto"/>
          <w:sz w:val="28"/>
          <w:szCs w:val="28"/>
        </w:rPr>
      </w:pPr>
    </w:p>
    <w:sectPr w:rsidR="002B029D" w:rsidSect="007F0B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5108F"/>
    <w:rsid w:val="000006BB"/>
    <w:rsid w:val="00012C60"/>
    <w:rsid w:val="00036CB9"/>
    <w:rsid w:val="00091DEE"/>
    <w:rsid w:val="001747E4"/>
    <w:rsid w:val="001B11D6"/>
    <w:rsid w:val="002B029D"/>
    <w:rsid w:val="002D74CD"/>
    <w:rsid w:val="0032713E"/>
    <w:rsid w:val="00364306"/>
    <w:rsid w:val="00390C3C"/>
    <w:rsid w:val="003B7500"/>
    <w:rsid w:val="0044202F"/>
    <w:rsid w:val="00485F59"/>
    <w:rsid w:val="0049440C"/>
    <w:rsid w:val="0050180D"/>
    <w:rsid w:val="0052453F"/>
    <w:rsid w:val="00542465"/>
    <w:rsid w:val="0055038D"/>
    <w:rsid w:val="00591639"/>
    <w:rsid w:val="005A2966"/>
    <w:rsid w:val="00606576"/>
    <w:rsid w:val="00713660"/>
    <w:rsid w:val="00724F08"/>
    <w:rsid w:val="00773BAF"/>
    <w:rsid w:val="0078236F"/>
    <w:rsid w:val="007F0B39"/>
    <w:rsid w:val="00826CBA"/>
    <w:rsid w:val="008321F9"/>
    <w:rsid w:val="00880837"/>
    <w:rsid w:val="00885B2C"/>
    <w:rsid w:val="00886406"/>
    <w:rsid w:val="008922E3"/>
    <w:rsid w:val="00895915"/>
    <w:rsid w:val="008A1A6C"/>
    <w:rsid w:val="008F65B9"/>
    <w:rsid w:val="00905951"/>
    <w:rsid w:val="00935C56"/>
    <w:rsid w:val="00940BE0"/>
    <w:rsid w:val="009437B7"/>
    <w:rsid w:val="0095108F"/>
    <w:rsid w:val="009C3196"/>
    <w:rsid w:val="00A46CC2"/>
    <w:rsid w:val="00A55FC9"/>
    <w:rsid w:val="00AB2F6B"/>
    <w:rsid w:val="00AC29AC"/>
    <w:rsid w:val="00B010EF"/>
    <w:rsid w:val="00B11B67"/>
    <w:rsid w:val="00B54DDB"/>
    <w:rsid w:val="00C44BC7"/>
    <w:rsid w:val="00C655A7"/>
    <w:rsid w:val="00C76A62"/>
    <w:rsid w:val="00C81C3A"/>
    <w:rsid w:val="00D44552"/>
    <w:rsid w:val="00D8650F"/>
    <w:rsid w:val="00DA15CD"/>
    <w:rsid w:val="00DE016F"/>
    <w:rsid w:val="00E06D6F"/>
    <w:rsid w:val="00E47478"/>
    <w:rsid w:val="00E91E0B"/>
    <w:rsid w:val="00EE5806"/>
    <w:rsid w:val="00F10D5C"/>
    <w:rsid w:val="00F638B7"/>
    <w:rsid w:val="00FA209E"/>
    <w:rsid w:val="00FA4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51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79364D-F07C-4BBE-8405-35E0E2A1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9</Pages>
  <Words>3159</Words>
  <Characters>18009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Никитченко</dc:creator>
  <cp:keywords/>
  <dc:description/>
  <cp:lastModifiedBy>User</cp:lastModifiedBy>
  <cp:revision>64</cp:revision>
  <cp:lastPrinted>2017-05-15T05:40:00Z</cp:lastPrinted>
  <dcterms:created xsi:type="dcterms:W3CDTF">2017-03-21T06:27:00Z</dcterms:created>
  <dcterms:modified xsi:type="dcterms:W3CDTF">2017-05-18T08:31:00Z</dcterms:modified>
</cp:coreProperties>
</file>