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8A" w:rsidRDefault="007B738A" w:rsidP="007B738A">
      <w:pPr>
        <w:jc w:val="center"/>
        <w:rPr>
          <w:b/>
        </w:rPr>
      </w:pPr>
      <w:r>
        <w:rPr>
          <w:b/>
        </w:rPr>
        <w:t>АДМИНИСТРАЦИЯ КУДРЯШОВСКОГО СЕЛЬСОВЕТА</w:t>
      </w:r>
    </w:p>
    <w:p w:rsidR="007B738A" w:rsidRDefault="007B738A" w:rsidP="007B738A">
      <w:pPr>
        <w:jc w:val="center"/>
      </w:pPr>
      <w:r>
        <w:t>НОВОСИБИРСКОГО РАЙОНА НОВОСИБИРСКОЙ ОБЛАСТИ</w:t>
      </w:r>
    </w:p>
    <w:p w:rsidR="007B738A" w:rsidRDefault="007B738A" w:rsidP="007B738A">
      <w:pPr>
        <w:jc w:val="center"/>
        <w:rPr>
          <w:b/>
        </w:rPr>
      </w:pPr>
      <w:r>
        <w:rPr>
          <w:b/>
        </w:rPr>
        <w:t>ПОСТАНОВЛЕНИЕ</w:t>
      </w:r>
    </w:p>
    <w:p w:rsidR="007B738A" w:rsidRDefault="007B738A" w:rsidP="007B738A">
      <w:pPr>
        <w:jc w:val="center"/>
      </w:pPr>
      <w:proofErr w:type="spellStart"/>
      <w:r>
        <w:t>д.п</w:t>
      </w:r>
      <w:proofErr w:type="gramStart"/>
      <w:r>
        <w:t>.К</w:t>
      </w:r>
      <w:proofErr w:type="gramEnd"/>
      <w:r>
        <w:t>удряшовский</w:t>
      </w:r>
      <w:proofErr w:type="spellEnd"/>
    </w:p>
    <w:p w:rsidR="007B738A" w:rsidRDefault="007B738A" w:rsidP="007B738A">
      <w:pPr>
        <w:pStyle w:val="3"/>
        <w:numPr>
          <w:ilvl w:val="0"/>
          <w:numId w:val="0"/>
        </w:numPr>
        <w:tabs>
          <w:tab w:val="left" w:pos="708"/>
        </w:tabs>
        <w:ind w:left="720" w:right="141"/>
        <w:rPr>
          <w:sz w:val="32"/>
          <w:szCs w:val="32"/>
        </w:rPr>
      </w:pPr>
    </w:p>
    <w:p w:rsidR="007B738A" w:rsidRDefault="007B738A" w:rsidP="007B738A">
      <w:pPr>
        <w:rPr>
          <w:sz w:val="20"/>
          <w:szCs w:val="20"/>
        </w:rPr>
      </w:pPr>
    </w:p>
    <w:p w:rsidR="007B738A" w:rsidRDefault="00E37324" w:rsidP="007B738A">
      <w:pPr>
        <w:autoSpaceDE w:val="0"/>
        <w:autoSpaceDN w:val="0"/>
        <w:adjustRightInd w:val="0"/>
        <w:spacing w:line="240" w:lineRule="atLeast"/>
        <w:rPr>
          <w:rFonts w:cs="Tms Rmn"/>
          <w:bCs/>
        </w:rPr>
      </w:pPr>
      <w:r>
        <w:rPr>
          <w:rFonts w:cs="Tms Rmn"/>
          <w:bCs/>
        </w:rPr>
        <w:t>10.11.</w:t>
      </w:r>
      <w:r w:rsidR="007B738A">
        <w:rPr>
          <w:rFonts w:cs="Tms Rmn"/>
          <w:bCs/>
        </w:rPr>
        <w:t xml:space="preserve"> 2014г.                                                                                       №</w:t>
      </w:r>
      <w:r>
        <w:rPr>
          <w:rFonts w:cs="Tms Rmn"/>
          <w:bCs/>
        </w:rPr>
        <w:t>397</w:t>
      </w:r>
    </w:p>
    <w:p w:rsidR="007B738A" w:rsidRDefault="007B738A" w:rsidP="007B738A">
      <w:pPr>
        <w:autoSpaceDE w:val="0"/>
        <w:autoSpaceDN w:val="0"/>
        <w:adjustRightInd w:val="0"/>
        <w:spacing w:line="240" w:lineRule="atLeast"/>
        <w:rPr>
          <w:rFonts w:cs="Tms Rmn"/>
          <w:b/>
          <w:bCs/>
        </w:rPr>
      </w:pPr>
    </w:p>
    <w:p w:rsidR="007B738A" w:rsidRDefault="007B738A" w:rsidP="007B738A">
      <w:pPr>
        <w:autoSpaceDE w:val="0"/>
        <w:autoSpaceDN w:val="0"/>
        <w:adjustRightInd w:val="0"/>
        <w:jc w:val="both"/>
        <w:rPr>
          <w:b/>
          <w:color w:val="auto"/>
        </w:rPr>
      </w:pPr>
      <w:r>
        <w:rPr>
          <w:b/>
          <w:color w:val="auto"/>
        </w:rPr>
        <w:t>О внесении изменений в административный регламент</w:t>
      </w:r>
    </w:p>
    <w:p w:rsidR="007B738A" w:rsidRDefault="007B738A" w:rsidP="007B738A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предоставления муниципальной услуги</w:t>
      </w:r>
    </w:p>
    <w:p w:rsidR="00584D4E" w:rsidRPr="00584D4E" w:rsidRDefault="007B738A" w:rsidP="00584D4E">
      <w:pPr>
        <w:rPr>
          <w:b/>
          <w:bCs/>
        </w:rPr>
      </w:pPr>
      <w:r>
        <w:rPr>
          <w:b/>
        </w:rPr>
        <w:t xml:space="preserve"> «</w:t>
      </w:r>
      <w:r w:rsidR="00584D4E" w:rsidRPr="00584D4E">
        <w:rPr>
          <w:b/>
          <w:bCs/>
        </w:rPr>
        <w:t xml:space="preserve">по приемке в эксплуатацию временных </w:t>
      </w:r>
    </w:p>
    <w:p w:rsidR="00584D4E" w:rsidRPr="00584D4E" w:rsidRDefault="00584D4E" w:rsidP="00584D4E">
      <w:pPr>
        <w:rPr>
          <w:b/>
          <w:bCs/>
        </w:rPr>
      </w:pPr>
      <w:r w:rsidRPr="00584D4E">
        <w:rPr>
          <w:b/>
          <w:bCs/>
        </w:rPr>
        <w:t>объектов</w:t>
      </w:r>
      <w:r w:rsidRPr="00584D4E">
        <w:rPr>
          <w:b/>
        </w:rPr>
        <w:t>»</w:t>
      </w:r>
    </w:p>
    <w:p w:rsidR="007B738A" w:rsidRDefault="007B738A" w:rsidP="00584D4E">
      <w:pPr>
        <w:rPr>
          <w:b/>
        </w:rPr>
      </w:pPr>
    </w:p>
    <w:p w:rsidR="007B738A" w:rsidRDefault="007B738A" w:rsidP="007B738A">
      <w:pPr>
        <w:autoSpaceDE w:val="0"/>
        <w:autoSpaceDN w:val="0"/>
        <w:adjustRightInd w:val="0"/>
        <w:spacing w:line="240" w:lineRule="atLeast"/>
      </w:pPr>
    </w:p>
    <w:p w:rsidR="007B738A" w:rsidRDefault="007B738A" w:rsidP="007B738A">
      <w:pPr>
        <w:jc w:val="both"/>
        <w:rPr>
          <w:color w:val="auto"/>
        </w:rPr>
      </w:pPr>
      <w:r>
        <w:tab/>
        <w:t>В соответствии с Федеральным законом от 27.07.2010 № 210-ФЗ «Об организации предоставления государственных  и муниципальных услу</w:t>
      </w:r>
      <w:r>
        <w:rPr>
          <w:color w:val="auto"/>
        </w:rPr>
        <w:t xml:space="preserve">г», </w:t>
      </w:r>
      <w:r>
        <w:t>п. 4.3. постановления Правительства Новосибирской области от 12.08.2013 № 349-п «Об автоматизированной информационной системе «Центр приема государственн</w:t>
      </w:r>
      <w:r w:rsidR="00584D4E">
        <w:t>ых услуг»»</w:t>
      </w:r>
    </w:p>
    <w:p w:rsidR="007B738A" w:rsidRDefault="007B738A" w:rsidP="007B738A">
      <w:pPr>
        <w:tabs>
          <w:tab w:val="left" w:pos="0"/>
        </w:tabs>
        <w:autoSpaceDE w:val="0"/>
        <w:autoSpaceDN w:val="0"/>
        <w:adjustRightInd w:val="0"/>
        <w:spacing w:line="240" w:lineRule="atLeast"/>
        <w:ind w:hanging="708"/>
        <w:jc w:val="both"/>
      </w:pPr>
      <w:r>
        <w:t xml:space="preserve">         </w:t>
      </w:r>
      <w:r>
        <w:tab/>
      </w:r>
      <w:r>
        <w:tab/>
      </w:r>
    </w:p>
    <w:p w:rsidR="007B738A" w:rsidRDefault="007B738A" w:rsidP="007B738A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ПОСТАНОВЛЯЮ:</w:t>
      </w:r>
    </w:p>
    <w:p w:rsidR="007B738A" w:rsidRPr="009D52F0" w:rsidRDefault="007B738A" w:rsidP="00584D4E">
      <w:pPr>
        <w:jc w:val="both"/>
        <w:rPr>
          <w:bCs/>
        </w:rPr>
      </w:pPr>
      <w:r w:rsidRPr="00584D4E">
        <w:t xml:space="preserve">          1.Утвердить изменения в административный регламент по предоставлению   муниципальной  услуги «</w:t>
      </w:r>
      <w:r w:rsidR="00584D4E" w:rsidRPr="00584D4E">
        <w:rPr>
          <w:bCs/>
        </w:rPr>
        <w:t>по приемке в эксплуатацию временных объектов</w:t>
      </w:r>
      <w:r w:rsidRPr="00584D4E">
        <w:t xml:space="preserve">», утвержденный Постановлением администрации </w:t>
      </w:r>
      <w:proofErr w:type="spellStart"/>
      <w:r w:rsidRPr="00584D4E">
        <w:t>Кудряшовского</w:t>
      </w:r>
      <w:proofErr w:type="spellEnd"/>
      <w:r w:rsidRPr="00584D4E">
        <w:t xml:space="preserve"> </w:t>
      </w:r>
      <w:r w:rsidRPr="009D52F0">
        <w:t xml:space="preserve">сельсовета от </w:t>
      </w:r>
      <w:r w:rsidR="00584D4E" w:rsidRPr="009D52F0">
        <w:t>25</w:t>
      </w:r>
      <w:r w:rsidRPr="009D52F0">
        <w:t>.06.2012г №1</w:t>
      </w:r>
      <w:r w:rsidR="00584D4E" w:rsidRPr="009D52F0">
        <w:t>47</w:t>
      </w:r>
      <w:r w:rsidRPr="009D52F0">
        <w:t xml:space="preserve">  (приложение).</w:t>
      </w:r>
    </w:p>
    <w:p w:rsidR="007B738A" w:rsidRPr="009D52F0" w:rsidRDefault="007B738A" w:rsidP="007B738A">
      <w:pPr>
        <w:ind w:firstLine="568"/>
        <w:jc w:val="both"/>
      </w:pPr>
      <w:r w:rsidRPr="009D52F0">
        <w:t xml:space="preserve">2. Опубликовать настоящее постановление в </w:t>
      </w:r>
      <w:r w:rsidR="007B0BC3" w:rsidRPr="009D52F0">
        <w:t xml:space="preserve">печатном средстве массовой информации </w:t>
      </w:r>
      <w:r w:rsidRPr="009D52F0">
        <w:t xml:space="preserve">«Кудряшовский Бюллетень» и разместить на официальном сайте администрации </w:t>
      </w:r>
      <w:proofErr w:type="spellStart"/>
      <w:r w:rsidRPr="009D52F0">
        <w:t>Кудряшовского</w:t>
      </w:r>
      <w:proofErr w:type="spellEnd"/>
      <w:r w:rsidRPr="009D52F0">
        <w:t xml:space="preserve"> сельсовета в сети Интернет. </w:t>
      </w:r>
    </w:p>
    <w:p w:rsidR="007B738A" w:rsidRDefault="007B738A" w:rsidP="007B73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2F0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9D5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2F0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Дорофееву Н.А.</w:t>
      </w:r>
    </w:p>
    <w:p w:rsidR="007B738A" w:rsidRDefault="007B738A" w:rsidP="007B738A">
      <w:pPr>
        <w:ind w:firstLine="568"/>
        <w:jc w:val="both"/>
      </w:pPr>
    </w:p>
    <w:p w:rsidR="006D6A45" w:rsidRDefault="006D6A45" w:rsidP="007B73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D6A45" w:rsidRDefault="006D6A45" w:rsidP="007B73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С.А.Карелин</w:t>
      </w:r>
      <w:proofErr w:type="spellEnd"/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Журавлева А.О.</w:t>
      </w:r>
    </w:p>
    <w:p w:rsidR="007B738A" w:rsidRDefault="006D6A45" w:rsidP="007B738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2939-94</w:t>
      </w:r>
    </w:p>
    <w:p w:rsidR="00584D4E" w:rsidRDefault="00584D4E" w:rsidP="007B738A">
      <w:pPr>
        <w:jc w:val="right"/>
        <w:rPr>
          <w:rFonts w:eastAsia="Calibri"/>
          <w:lang w:eastAsia="en-US"/>
        </w:rPr>
      </w:pPr>
    </w:p>
    <w:p w:rsidR="00584D4E" w:rsidRDefault="00584D4E" w:rsidP="007B738A">
      <w:pPr>
        <w:jc w:val="right"/>
        <w:rPr>
          <w:rFonts w:eastAsia="Calibri"/>
          <w:lang w:eastAsia="en-US"/>
        </w:rPr>
      </w:pPr>
    </w:p>
    <w:p w:rsidR="007B738A" w:rsidRDefault="007B738A" w:rsidP="007B738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7B738A" w:rsidRDefault="007B738A" w:rsidP="007B738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</w:t>
      </w:r>
    </w:p>
    <w:p w:rsidR="007B738A" w:rsidRDefault="007B738A" w:rsidP="007B738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Постановлением администрации</w:t>
      </w:r>
    </w:p>
    <w:p w:rsidR="007B738A" w:rsidRDefault="007B738A" w:rsidP="007B738A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Кудряшовского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7B738A" w:rsidRDefault="007B738A" w:rsidP="007B738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E37324">
        <w:rPr>
          <w:rFonts w:eastAsia="Calibri"/>
          <w:lang w:eastAsia="en-US"/>
        </w:rPr>
        <w:t>10.11.</w:t>
      </w:r>
      <w:bookmarkStart w:id="0" w:name="_GoBack"/>
      <w:bookmarkEnd w:id="0"/>
      <w:r>
        <w:rPr>
          <w:rFonts w:eastAsia="Calibri"/>
          <w:lang w:eastAsia="en-US"/>
        </w:rPr>
        <w:t>2014г.</w:t>
      </w:r>
    </w:p>
    <w:p w:rsidR="007B738A" w:rsidRPr="008F196F" w:rsidRDefault="007B738A" w:rsidP="008F196F">
      <w:pPr>
        <w:spacing w:after="200" w:line="276" w:lineRule="auto"/>
        <w:ind w:left="5670"/>
        <w:jc w:val="center"/>
        <w:rPr>
          <w:rFonts w:eastAsia="Calibri"/>
          <w:color w:val="auto"/>
          <w:lang w:eastAsia="en-US"/>
        </w:rPr>
      </w:pPr>
    </w:p>
    <w:p w:rsidR="007B738A" w:rsidRPr="008F196F" w:rsidRDefault="007B738A" w:rsidP="008F196F">
      <w:pPr>
        <w:pStyle w:val="a3"/>
        <w:jc w:val="center"/>
        <w:rPr>
          <w:rFonts w:eastAsia="Calibri"/>
          <w:lang w:eastAsia="en-US"/>
        </w:rPr>
      </w:pPr>
      <w:r w:rsidRPr="008F196F">
        <w:rPr>
          <w:rFonts w:eastAsia="Calibri"/>
          <w:lang w:eastAsia="en-US"/>
        </w:rPr>
        <w:t>о внесении изменений</w:t>
      </w:r>
    </w:p>
    <w:p w:rsidR="008F196F" w:rsidRPr="008F196F" w:rsidRDefault="007B738A" w:rsidP="008F196F">
      <w:pPr>
        <w:jc w:val="center"/>
        <w:rPr>
          <w:bCs/>
        </w:rPr>
      </w:pPr>
      <w:r w:rsidRPr="008F196F">
        <w:rPr>
          <w:rFonts w:eastAsia="Calibri"/>
          <w:lang w:eastAsia="en-US"/>
        </w:rPr>
        <w:t xml:space="preserve">в административный регламент </w:t>
      </w:r>
      <w:r w:rsidRPr="008F196F">
        <w:t>по предоставлению   муниципальной  услуги «</w:t>
      </w:r>
      <w:r w:rsidR="008F196F" w:rsidRPr="008F196F">
        <w:rPr>
          <w:bCs/>
        </w:rPr>
        <w:t xml:space="preserve">по приемке в эксплуатацию </w:t>
      </w:r>
      <w:proofErr w:type="gramStart"/>
      <w:r w:rsidR="008F196F" w:rsidRPr="008F196F">
        <w:rPr>
          <w:bCs/>
        </w:rPr>
        <w:t>временных</w:t>
      </w:r>
      <w:proofErr w:type="gramEnd"/>
    </w:p>
    <w:p w:rsidR="008F196F" w:rsidRPr="008F196F" w:rsidRDefault="008F196F" w:rsidP="008F196F">
      <w:pPr>
        <w:jc w:val="center"/>
        <w:rPr>
          <w:bCs/>
        </w:rPr>
      </w:pPr>
      <w:r w:rsidRPr="008F196F">
        <w:rPr>
          <w:bCs/>
        </w:rPr>
        <w:t>объектов</w:t>
      </w:r>
      <w:r w:rsidRPr="008F196F">
        <w:t>»</w:t>
      </w:r>
    </w:p>
    <w:p w:rsidR="007B738A" w:rsidRPr="008F196F" w:rsidRDefault="008F196F" w:rsidP="008F196F">
      <w:pPr>
        <w:pStyle w:val="a3"/>
        <w:jc w:val="center"/>
        <w:rPr>
          <w:rFonts w:eastAsia="Calibri"/>
          <w:lang w:eastAsia="en-US"/>
        </w:rPr>
      </w:pPr>
      <w:r w:rsidRPr="008F196F">
        <w:rPr>
          <w:rFonts w:eastAsia="Calibri"/>
          <w:lang w:eastAsia="en-US"/>
        </w:rPr>
        <w:t xml:space="preserve"> </w:t>
      </w:r>
      <w:proofErr w:type="gramStart"/>
      <w:r w:rsidR="007B738A" w:rsidRPr="008F196F">
        <w:rPr>
          <w:rFonts w:eastAsia="Calibri"/>
          <w:lang w:eastAsia="en-US"/>
        </w:rPr>
        <w:t xml:space="preserve">(утвержденный постановлением администрации </w:t>
      </w:r>
      <w:proofErr w:type="spellStart"/>
      <w:r w:rsidR="007B738A" w:rsidRPr="008F196F">
        <w:rPr>
          <w:rFonts w:eastAsia="Calibri"/>
          <w:lang w:eastAsia="en-US"/>
        </w:rPr>
        <w:t>Кудряшовского</w:t>
      </w:r>
      <w:proofErr w:type="spellEnd"/>
      <w:r w:rsidR="007B738A" w:rsidRPr="008F196F">
        <w:rPr>
          <w:rFonts w:eastAsia="Calibri"/>
          <w:lang w:eastAsia="en-US"/>
        </w:rPr>
        <w:t xml:space="preserve"> сельсовета</w:t>
      </w:r>
      <w:proofErr w:type="gramEnd"/>
    </w:p>
    <w:p w:rsidR="007B738A" w:rsidRPr="008F196F" w:rsidRDefault="007B738A" w:rsidP="008F196F">
      <w:pPr>
        <w:pStyle w:val="a3"/>
        <w:jc w:val="center"/>
        <w:rPr>
          <w:rFonts w:eastAsia="Calibri"/>
          <w:lang w:eastAsia="en-US"/>
        </w:rPr>
      </w:pPr>
      <w:r w:rsidRPr="008F196F">
        <w:rPr>
          <w:rFonts w:eastAsia="Calibri"/>
          <w:lang w:eastAsia="en-US"/>
        </w:rPr>
        <w:t xml:space="preserve">от </w:t>
      </w:r>
      <w:r w:rsidR="008F196F">
        <w:rPr>
          <w:rFonts w:eastAsia="Calibri"/>
          <w:lang w:eastAsia="en-US"/>
        </w:rPr>
        <w:t>25</w:t>
      </w:r>
      <w:r w:rsidRPr="008F196F">
        <w:rPr>
          <w:rFonts w:eastAsia="Calibri"/>
          <w:lang w:eastAsia="en-US"/>
        </w:rPr>
        <w:t>.06.2012г. №1</w:t>
      </w:r>
      <w:r w:rsidR="008F196F">
        <w:rPr>
          <w:rFonts w:eastAsia="Calibri"/>
          <w:lang w:eastAsia="en-US"/>
        </w:rPr>
        <w:t>47</w:t>
      </w:r>
      <w:r w:rsidRPr="008F196F">
        <w:rPr>
          <w:rFonts w:eastAsia="Calibri"/>
          <w:lang w:eastAsia="en-US"/>
        </w:rPr>
        <w:t>)</w:t>
      </w:r>
    </w:p>
    <w:p w:rsidR="007B738A" w:rsidRPr="008F196F" w:rsidRDefault="007B738A" w:rsidP="008F196F">
      <w:pPr>
        <w:ind w:right="201"/>
        <w:jc w:val="center"/>
        <w:rPr>
          <w:rFonts w:eastAsia="Calibri"/>
          <w:sz w:val="20"/>
          <w:szCs w:val="20"/>
          <w:lang w:eastAsia="en-US"/>
        </w:rPr>
      </w:pPr>
    </w:p>
    <w:p w:rsidR="007B738A" w:rsidRDefault="007B738A" w:rsidP="007B738A">
      <w:pPr>
        <w:pStyle w:val="a4"/>
        <w:numPr>
          <w:ilvl w:val="0"/>
          <w:numId w:val="2"/>
        </w:numPr>
        <w:ind w:right="201"/>
        <w:jc w:val="both"/>
      </w:pPr>
      <w:r>
        <w:rPr>
          <w:rFonts w:eastAsia="Calibri"/>
          <w:color w:val="auto"/>
          <w:lang w:eastAsia="en-US"/>
        </w:rPr>
        <w:t>В</w:t>
      </w:r>
      <w:r>
        <w:t xml:space="preserve"> раздел </w:t>
      </w:r>
      <w:r>
        <w:rPr>
          <w:lang w:val="en-US"/>
        </w:rPr>
        <w:t>I</w:t>
      </w:r>
      <w:r>
        <w:t>. «Общие положения»:</w:t>
      </w:r>
    </w:p>
    <w:p w:rsidR="007B738A" w:rsidRDefault="007B738A" w:rsidP="007B738A">
      <w:pPr>
        <w:pStyle w:val="a4"/>
        <w:ind w:left="585" w:right="201"/>
        <w:jc w:val="both"/>
      </w:pPr>
      <w:r>
        <w:rPr>
          <w:rFonts w:eastAsia="Calibri"/>
          <w:color w:val="auto"/>
          <w:lang w:eastAsia="en-US"/>
        </w:rPr>
        <w:t xml:space="preserve">1.1. </w:t>
      </w:r>
      <w:r>
        <w:rPr>
          <w:rFonts w:eastAsia="Calibri"/>
          <w:b/>
          <w:color w:val="auto"/>
          <w:lang w:eastAsia="en-US"/>
        </w:rPr>
        <w:t xml:space="preserve">Пункт </w:t>
      </w:r>
      <w:r w:rsidR="006E7464">
        <w:rPr>
          <w:rFonts w:eastAsia="Calibri"/>
          <w:b/>
          <w:color w:val="auto"/>
          <w:lang w:eastAsia="en-US"/>
        </w:rPr>
        <w:t>2.1.3</w:t>
      </w:r>
      <w:r>
        <w:rPr>
          <w:rFonts w:eastAsia="Calibri"/>
          <w:b/>
          <w:color w:val="auto"/>
          <w:lang w:eastAsia="en-US"/>
        </w:rPr>
        <w:t>.</w:t>
      </w:r>
      <w:r>
        <w:rPr>
          <w:rFonts w:eastAsia="Calibri"/>
          <w:color w:val="auto"/>
          <w:lang w:eastAsia="en-US"/>
        </w:rPr>
        <w:t xml:space="preserve"> дополнить текстом следующего содержания:</w:t>
      </w:r>
    </w:p>
    <w:p w:rsidR="007B738A" w:rsidRDefault="007B738A" w:rsidP="007B738A">
      <w:pPr>
        <w:widowControl w:val="0"/>
        <w:jc w:val="both"/>
        <w:rPr>
          <w:i/>
        </w:rPr>
      </w:pPr>
      <w:r>
        <w:t xml:space="preserve">         </w:t>
      </w:r>
      <w:r>
        <w:rPr>
          <w:i/>
        </w:rPr>
        <w:t>-Для получения информации о правилах предоставления муниципальной услуги заявители вправе обратиться в орган местного самоуправления: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МФЦ.</w:t>
      </w:r>
    </w:p>
    <w:p w:rsidR="007B738A" w:rsidRDefault="007B738A" w:rsidP="007B738A">
      <w:pPr>
        <w:widowControl w:val="0"/>
        <w:rPr>
          <w:rFonts w:eastAsia="Calibri"/>
          <w:color w:val="auto"/>
        </w:rPr>
      </w:pPr>
    </w:p>
    <w:p w:rsidR="007B738A" w:rsidRDefault="007B738A" w:rsidP="007B738A">
      <w:pPr>
        <w:pStyle w:val="a4"/>
        <w:widowControl w:val="0"/>
        <w:numPr>
          <w:ilvl w:val="0"/>
          <w:numId w:val="2"/>
        </w:numPr>
        <w:jc w:val="both"/>
      </w:pPr>
      <w:r>
        <w:rPr>
          <w:rFonts w:eastAsia="Calibri"/>
          <w:color w:val="auto"/>
          <w:lang w:eastAsia="en-US"/>
        </w:rPr>
        <w:t xml:space="preserve">В раздел  </w:t>
      </w:r>
      <w:r>
        <w:rPr>
          <w:lang w:val="en-US"/>
        </w:rPr>
        <w:t>II</w:t>
      </w:r>
      <w:r w:rsidR="005A4CDD">
        <w:rPr>
          <w:lang w:val="en-US"/>
        </w:rPr>
        <w:t>I</w:t>
      </w:r>
      <w:r>
        <w:t>. «Стандарт предоставления муниципальной услуги»:</w:t>
      </w:r>
    </w:p>
    <w:p w:rsidR="007B738A" w:rsidRDefault="007B738A" w:rsidP="007B738A">
      <w:pPr>
        <w:pStyle w:val="a4"/>
        <w:widowControl w:val="0"/>
        <w:ind w:left="585"/>
        <w:jc w:val="both"/>
        <w:rPr>
          <w:i/>
        </w:rPr>
      </w:pPr>
      <w:r>
        <w:rPr>
          <w:rFonts w:eastAsia="Calibri"/>
          <w:color w:val="auto"/>
          <w:lang w:eastAsia="en-US"/>
        </w:rPr>
        <w:t>2.1.</w:t>
      </w:r>
      <w:r>
        <w:t xml:space="preserve"> </w:t>
      </w:r>
      <w:r>
        <w:rPr>
          <w:rFonts w:eastAsia="Calibri"/>
          <w:b/>
          <w:color w:val="auto"/>
          <w:lang w:eastAsia="en-US"/>
        </w:rPr>
        <w:t xml:space="preserve">Пункт </w:t>
      </w:r>
      <w:r w:rsidR="005A4CDD">
        <w:rPr>
          <w:rFonts w:eastAsia="Calibri"/>
          <w:b/>
          <w:color w:val="auto"/>
          <w:lang w:eastAsia="en-US"/>
        </w:rPr>
        <w:t>3</w:t>
      </w:r>
      <w:r>
        <w:rPr>
          <w:rFonts w:eastAsia="Calibri"/>
          <w:b/>
          <w:color w:val="auto"/>
          <w:lang w:eastAsia="en-US"/>
        </w:rPr>
        <w:t>.2.</w:t>
      </w:r>
      <w:r>
        <w:rPr>
          <w:rFonts w:eastAsia="Calibri"/>
          <w:color w:val="auto"/>
          <w:lang w:eastAsia="en-US"/>
        </w:rPr>
        <w:t xml:space="preserve"> дополнить текстом следующего содержания:</w:t>
      </w:r>
    </w:p>
    <w:p w:rsidR="007B738A" w:rsidRDefault="007B738A" w:rsidP="007B738A">
      <w:pPr>
        <w:ind w:right="201"/>
        <w:jc w:val="both"/>
        <w:rPr>
          <w:i/>
          <w:shd w:val="clear" w:color="auto" w:fill="FFFFFF"/>
        </w:rPr>
      </w:pPr>
      <w:r>
        <w:t xml:space="preserve">               -</w:t>
      </w:r>
      <w:r>
        <w:rPr>
          <w:i/>
        </w:rPr>
        <w:t xml:space="preserve">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i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</w:t>
      </w:r>
    </w:p>
    <w:p w:rsidR="007B738A" w:rsidRDefault="007B738A" w:rsidP="007B738A">
      <w:pPr>
        <w:spacing w:after="200" w:line="276" w:lineRule="auto"/>
        <w:jc w:val="both"/>
        <w:rPr>
          <w:rFonts w:eastAsia="Calibri"/>
          <w:color w:val="auto"/>
        </w:rPr>
      </w:pPr>
      <w:r>
        <w:rPr>
          <w:sz w:val="24"/>
          <w:szCs w:val="24"/>
        </w:rPr>
        <w:t xml:space="preserve">            </w:t>
      </w:r>
      <w:r>
        <w:t xml:space="preserve">    –  Непосредственно оператору МФЦ в бумажном виде.</w:t>
      </w:r>
    </w:p>
    <w:p w:rsidR="007B738A" w:rsidRDefault="007B738A" w:rsidP="007B738A">
      <w:pPr>
        <w:ind w:right="201"/>
        <w:jc w:val="both"/>
      </w:pPr>
      <w:r>
        <w:rPr>
          <w:i/>
          <w:sz w:val="24"/>
          <w:szCs w:val="24"/>
        </w:rPr>
        <w:t xml:space="preserve">            </w:t>
      </w:r>
      <w:r>
        <w:t xml:space="preserve">2.2.  </w:t>
      </w:r>
      <w:r>
        <w:rPr>
          <w:b/>
        </w:rPr>
        <w:t xml:space="preserve">Пункт </w:t>
      </w:r>
      <w:r w:rsidR="00597794">
        <w:rPr>
          <w:b/>
        </w:rPr>
        <w:t>3</w:t>
      </w:r>
      <w:r>
        <w:rPr>
          <w:b/>
        </w:rPr>
        <w:t>.13.</w:t>
      </w:r>
      <w:r>
        <w:t xml:space="preserve"> изложить в следующей редакции:</w:t>
      </w:r>
    </w:p>
    <w:p w:rsidR="007B738A" w:rsidRDefault="007B738A" w:rsidP="007B738A">
      <w:pPr>
        <w:spacing w:after="200" w:line="276" w:lineRule="auto"/>
        <w:ind w:firstLine="567"/>
        <w:jc w:val="both"/>
        <w:rPr>
          <w:rFonts w:eastAsia="Calibri"/>
          <w:color w:val="auto"/>
          <w:lang w:eastAsia="en-US"/>
        </w:rPr>
      </w:pPr>
      <w:r>
        <w:rPr>
          <w:color w:val="auto"/>
        </w:rPr>
        <w:t xml:space="preserve">       </w:t>
      </w:r>
      <w:r w:rsidR="00597794">
        <w:rPr>
          <w:b/>
          <w:color w:val="auto"/>
        </w:rPr>
        <w:t>3</w:t>
      </w:r>
      <w:r>
        <w:rPr>
          <w:b/>
          <w:color w:val="auto"/>
        </w:rPr>
        <w:t>.13</w:t>
      </w:r>
      <w:r>
        <w:rPr>
          <w:color w:val="auto"/>
        </w:rPr>
        <w:t>.</w:t>
      </w:r>
      <w:r>
        <w:rPr>
          <w:rFonts w:eastAsia="Calibri"/>
          <w:color w:val="auto"/>
          <w:lang w:eastAsia="en-US"/>
        </w:rPr>
        <w:t xml:space="preserve"> Максимальное время ожидания в очереди при подаче заявления о предоставлении муниципальной услуги не может превышать 15 минут. </w:t>
      </w:r>
    </w:p>
    <w:p w:rsidR="007B738A" w:rsidRDefault="007B738A" w:rsidP="007B738A">
      <w:pPr>
        <w:spacing w:after="200" w:line="276" w:lineRule="auto"/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2.3. </w:t>
      </w:r>
      <w:r>
        <w:rPr>
          <w:rFonts w:eastAsia="Calibri"/>
          <w:b/>
          <w:color w:val="auto"/>
          <w:lang w:eastAsia="en-US"/>
        </w:rPr>
        <w:t xml:space="preserve">Пункт </w:t>
      </w:r>
      <w:r w:rsidR="00D3279E">
        <w:rPr>
          <w:rFonts w:eastAsia="Calibri"/>
          <w:b/>
          <w:color w:val="auto"/>
          <w:lang w:eastAsia="en-US"/>
        </w:rPr>
        <w:t>3</w:t>
      </w:r>
      <w:r>
        <w:rPr>
          <w:rFonts w:eastAsia="Calibri"/>
          <w:b/>
          <w:color w:val="auto"/>
          <w:lang w:eastAsia="en-US"/>
        </w:rPr>
        <w:t>.1</w:t>
      </w:r>
      <w:r w:rsidR="00D3279E">
        <w:rPr>
          <w:rFonts w:eastAsia="Calibri"/>
          <w:b/>
          <w:color w:val="auto"/>
          <w:lang w:eastAsia="en-US"/>
        </w:rPr>
        <w:t>7.</w:t>
      </w:r>
      <w:r>
        <w:rPr>
          <w:rFonts w:eastAsia="Calibri"/>
          <w:lang w:eastAsia="en-US"/>
        </w:rPr>
        <w:t xml:space="preserve"> дополнить текстом следующего содержания:</w:t>
      </w:r>
    </w:p>
    <w:p w:rsidR="007B738A" w:rsidRDefault="007B738A" w:rsidP="007B738A">
      <w:pPr>
        <w:adjustRightInd w:val="0"/>
        <w:ind w:firstLine="709"/>
        <w:jc w:val="both"/>
        <w:outlineLvl w:val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i/>
          <w:sz w:val="24"/>
          <w:szCs w:val="24"/>
        </w:rPr>
        <w:t>заявителем</w:t>
      </w:r>
      <w:proofErr w:type="gramEnd"/>
      <w:r>
        <w:rPr>
          <w:i/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</w:t>
      </w:r>
      <w:r>
        <w:rPr>
          <w:i/>
          <w:sz w:val="24"/>
          <w:szCs w:val="24"/>
        </w:rPr>
        <w:lastRenderedPageBreak/>
        <w:t>информационной системе «ЦПГУ». Д</w:t>
      </w:r>
      <w:r>
        <w:rPr>
          <w:i/>
          <w:sz w:val="24"/>
          <w:szCs w:val="24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i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7B738A" w:rsidRDefault="007B738A" w:rsidP="007B738A">
      <w:pPr>
        <w:adjustRightInd w:val="0"/>
        <w:ind w:firstLine="709"/>
        <w:jc w:val="both"/>
        <w:outlineLvl w:val="2"/>
        <w:rPr>
          <w:i/>
          <w:sz w:val="24"/>
          <w:szCs w:val="24"/>
        </w:rPr>
      </w:pPr>
      <w:r>
        <w:rPr>
          <w:i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i/>
          <w:sz w:val="24"/>
          <w:szCs w:val="24"/>
        </w:rPr>
        <w:t>скан-копии</w:t>
      </w:r>
      <w:proofErr w:type="gramEnd"/>
      <w:r>
        <w:rPr>
          <w:i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B738A" w:rsidRDefault="007B738A" w:rsidP="007B738A">
      <w:pPr>
        <w:adjustRightInd w:val="0"/>
        <w:ind w:firstLine="709"/>
        <w:jc w:val="both"/>
        <w:outlineLvl w:val="2"/>
        <w:rPr>
          <w:i/>
          <w:sz w:val="24"/>
          <w:szCs w:val="24"/>
        </w:rPr>
      </w:pPr>
      <w:r>
        <w:rPr>
          <w:i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7B738A" w:rsidRDefault="007B738A" w:rsidP="007B738A">
      <w:pPr>
        <w:ind w:right="201"/>
        <w:jc w:val="center"/>
        <w:rPr>
          <w:sz w:val="24"/>
          <w:szCs w:val="24"/>
        </w:rPr>
      </w:pPr>
    </w:p>
    <w:p w:rsidR="007B738A" w:rsidRDefault="007B738A" w:rsidP="007B738A">
      <w:pPr>
        <w:pStyle w:val="a4"/>
        <w:numPr>
          <w:ilvl w:val="0"/>
          <w:numId w:val="2"/>
        </w:numPr>
        <w:ind w:right="201"/>
        <w:jc w:val="both"/>
      </w:pPr>
      <w:r>
        <w:rPr>
          <w:rFonts w:eastAsia="Calibri"/>
          <w:color w:val="auto"/>
          <w:lang w:eastAsia="en-US"/>
        </w:rPr>
        <w:t xml:space="preserve">В раздел  </w:t>
      </w:r>
      <w:r>
        <w:rPr>
          <w:sz w:val="24"/>
          <w:szCs w:val="24"/>
          <w:lang w:val="en-US"/>
        </w:rPr>
        <w:t>I</w:t>
      </w:r>
      <w:r w:rsidR="006E38D4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«</w:t>
      </w:r>
      <w: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» </w:t>
      </w:r>
    </w:p>
    <w:p w:rsidR="007B738A" w:rsidRDefault="007B738A" w:rsidP="007B738A">
      <w:pPr>
        <w:pStyle w:val="a4"/>
        <w:ind w:left="585" w:right="201"/>
        <w:jc w:val="both"/>
        <w:rPr>
          <w:sz w:val="24"/>
          <w:szCs w:val="24"/>
        </w:rPr>
      </w:pPr>
      <w:r>
        <w:rPr>
          <w:rFonts w:eastAsia="Calibri"/>
          <w:color w:val="auto"/>
          <w:lang w:eastAsia="en-US"/>
        </w:rPr>
        <w:t>3.1.</w:t>
      </w:r>
      <w:r>
        <w:rPr>
          <w:rFonts w:eastAsia="Calibri"/>
          <w:b/>
          <w:color w:val="auto"/>
          <w:lang w:eastAsia="en-US"/>
        </w:rPr>
        <w:t xml:space="preserve">Пункт </w:t>
      </w:r>
      <w:r w:rsidR="002914CB" w:rsidRPr="007162B8">
        <w:rPr>
          <w:rFonts w:eastAsia="Calibri"/>
          <w:b/>
          <w:color w:val="auto"/>
          <w:lang w:eastAsia="en-US"/>
        </w:rPr>
        <w:t>4</w:t>
      </w:r>
      <w:r>
        <w:rPr>
          <w:rFonts w:eastAsia="Calibri"/>
          <w:b/>
          <w:color w:val="auto"/>
          <w:lang w:eastAsia="en-US"/>
        </w:rPr>
        <w:t>.1.</w:t>
      </w:r>
      <w:r>
        <w:rPr>
          <w:rFonts w:eastAsia="Calibri"/>
          <w:color w:val="auto"/>
          <w:lang w:eastAsia="en-US"/>
        </w:rPr>
        <w:t xml:space="preserve"> дополнить текстом следующего содержания:</w:t>
      </w:r>
    </w:p>
    <w:p w:rsidR="007B738A" w:rsidRDefault="007B738A" w:rsidP="007B738A">
      <w:pPr>
        <w:pStyle w:val="ConsPlusNormal"/>
        <w:ind w:firstLine="0"/>
        <w:rPr>
          <w:rFonts w:ascii="Times New Roman" w:hAnsi="Times New Roman" w:cs="Times New Roman"/>
        </w:rPr>
      </w:pPr>
    </w:p>
    <w:p w:rsidR="007B738A" w:rsidRDefault="007B738A" w:rsidP="007B738A">
      <w:pPr>
        <w:ind w:right="201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i/>
          <w:sz w:val="24"/>
          <w:szCs w:val="24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rPr>
          <w:i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B738A" w:rsidRPr="007162B8" w:rsidRDefault="007B738A" w:rsidP="007162B8">
      <w:pPr>
        <w:ind w:right="201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i/>
          <w:sz w:val="24"/>
          <w:szCs w:val="24"/>
        </w:rPr>
        <w:t>заявления</w:t>
      </w:r>
      <w:proofErr w:type="gramEnd"/>
      <w:r>
        <w:rPr>
          <w:i/>
          <w:sz w:val="24"/>
          <w:szCs w:val="24"/>
        </w:rPr>
        <w:t xml:space="preserve"> и документы, представленные заявителем в традиционной форме.</w:t>
      </w:r>
    </w:p>
    <w:p w:rsidR="007B738A" w:rsidRDefault="007B738A" w:rsidP="007B738A">
      <w:pPr>
        <w:ind w:right="2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7B738A" w:rsidRDefault="007B738A" w:rsidP="007B738A">
      <w:pPr>
        <w:ind w:right="2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i/>
          <w:sz w:val="24"/>
          <w:szCs w:val="24"/>
          <w:lang w:val="en-US"/>
        </w:rPr>
        <w:t>call</w:t>
      </w:r>
      <w:r>
        <w:rPr>
          <w:i/>
          <w:sz w:val="24"/>
          <w:szCs w:val="24"/>
        </w:rPr>
        <w:t xml:space="preserve">-центра МФЦ и </w:t>
      </w:r>
      <w:proofErr w:type="spellStart"/>
      <w:r>
        <w:rPr>
          <w:i/>
          <w:sz w:val="24"/>
          <w:szCs w:val="24"/>
          <w:lang w:val="en-US"/>
        </w:rPr>
        <w:t>sms</w:t>
      </w:r>
      <w:proofErr w:type="spellEnd"/>
      <w:r>
        <w:rPr>
          <w:i/>
          <w:sz w:val="24"/>
          <w:szCs w:val="24"/>
        </w:rPr>
        <w:t>-информирования.</w:t>
      </w:r>
    </w:p>
    <w:p w:rsidR="007B738A" w:rsidRDefault="007B738A" w:rsidP="007B738A">
      <w:pPr>
        <w:jc w:val="both"/>
      </w:pPr>
    </w:p>
    <w:p w:rsidR="007B738A" w:rsidRDefault="007B738A" w:rsidP="007B738A"/>
    <w:p w:rsidR="007B738A" w:rsidRDefault="007B738A" w:rsidP="007B738A"/>
    <w:p w:rsidR="00015B16" w:rsidRDefault="00015B16"/>
    <w:sectPr w:rsidR="0001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62614D9"/>
    <w:multiLevelType w:val="multilevel"/>
    <w:tmpl w:val="CBAE7624"/>
    <w:lvl w:ilvl="0">
      <w:start w:val="1"/>
      <w:numFmt w:val="decimal"/>
      <w:lvlText w:val="%1."/>
      <w:lvlJc w:val="left"/>
      <w:pPr>
        <w:ind w:left="585" w:hanging="360"/>
      </w:pPr>
      <w:rPr>
        <w:rFonts w:eastAsia="Calibri"/>
        <w:color w:val="auto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b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b w:val="0"/>
        <w:color w:val="FF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A"/>
    <w:rsid w:val="00015B16"/>
    <w:rsid w:val="002914CB"/>
    <w:rsid w:val="00584D4E"/>
    <w:rsid w:val="00597794"/>
    <w:rsid w:val="005A4CDD"/>
    <w:rsid w:val="006D6A45"/>
    <w:rsid w:val="006E38D4"/>
    <w:rsid w:val="006E7464"/>
    <w:rsid w:val="007162B8"/>
    <w:rsid w:val="007B0BC3"/>
    <w:rsid w:val="007B738A"/>
    <w:rsid w:val="007F014E"/>
    <w:rsid w:val="008F196F"/>
    <w:rsid w:val="009D52F0"/>
    <w:rsid w:val="00D3279E"/>
    <w:rsid w:val="00E37324"/>
    <w:rsid w:val="00F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B738A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738A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7B738A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7B738A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B738A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7B738A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8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B738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7B73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B738A"/>
    <w:pPr>
      <w:ind w:left="720"/>
      <w:contextualSpacing/>
    </w:pPr>
  </w:style>
  <w:style w:type="paragraph" w:customStyle="1" w:styleId="ConsPlusNormal">
    <w:name w:val="ConsPlusNormal"/>
    <w:rsid w:val="007B7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B738A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738A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7B738A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7B738A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B738A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7B738A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8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B738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B738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7B73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B738A"/>
    <w:pPr>
      <w:ind w:left="720"/>
      <w:contextualSpacing/>
    </w:pPr>
  </w:style>
  <w:style w:type="paragraph" w:customStyle="1" w:styleId="ConsPlusNormal">
    <w:name w:val="ConsPlusNormal"/>
    <w:rsid w:val="007B7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2014-05-26T06:48:00Z</cp:lastPrinted>
  <dcterms:created xsi:type="dcterms:W3CDTF">2014-04-18T03:10:00Z</dcterms:created>
  <dcterms:modified xsi:type="dcterms:W3CDTF">2014-11-17T04:24:00Z</dcterms:modified>
</cp:coreProperties>
</file>